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9A" w:rsidRPr="007B127F" w:rsidRDefault="00C54E9A" w:rsidP="00C54E9A">
      <w:pPr>
        <w:pStyle w:val="a3"/>
        <w:spacing w:line="240" w:lineRule="auto"/>
        <w:ind w:left="3" w:hanging="3"/>
        <w:jc w:val="center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 xml:space="preserve">СТАЖЕРСКИЙ ЛИСТ </w:t>
      </w:r>
    </w:p>
    <w:p w:rsidR="00C54E9A" w:rsidRPr="007B127F" w:rsidRDefault="00C54E9A" w:rsidP="00C54E9A">
      <w:pPr>
        <w:pStyle w:val="a3"/>
        <w:spacing w:line="240" w:lineRule="auto"/>
        <w:ind w:left="2" w:hanging="2"/>
        <w:jc w:val="both"/>
        <w:rPr>
          <w:rFonts w:ascii="Cambria" w:hAnsi="Cambria"/>
          <w:b/>
          <w:bCs/>
          <w:sz w:val="24"/>
          <w:szCs w:val="24"/>
        </w:rPr>
      </w:pPr>
    </w:p>
    <w:p w:rsidR="00C54E9A" w:rsidRPr="007B127F" w:rsidRDefault="00C54E9A" w:rsidP="00C54E9A">
      <w:pPr>
        <w:pStyle w:val="a3"/>
        <w:spacing w:line="240" w:lineRule="auto"/>
        <w:ind w:left="3" w:hanging="3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>Стажер на звание судьи РКФ (Ф.И.О., полностью)</w:t>
      </w:r>
    </w:p>
    <w:p w:rsidR="00C54E9A" w:rsidRPr="007B127F" w:rsidRDefault="00C54E9A" w:rsidP="00C54E9A">
      <w:pPr>
        <w:pStyle w:val="a3"/>
        <w:spacing w:line="240" w:lineRule="auto"/>
        <w:ind w:left="3" w:hanging="3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54E9A" w:rsidRPr="007B127F" w:rsidRDefault="00C54E9A" w:rsidP="00C54E9A">
      <w:pPr>
        <w:pStyle w:val="a3"/>
        <w:spacing w:line="240" w:lineRule="auto"/>
        <w:ind w:left="3" w:hanging="3"/>
        <w:rPr>
          <w:rFonts w:ascii="Cambria" w:hAnsi="Cambria"/>
          <w:b/>
          <w:bCs/>
          <w:sz w:val="24"/>
          <w:szCs w:val="24"/>
        </w:rPr>
      </w:pPr>
    </w:p>
    <w:p w:rsidR="00C54E9A" w:rsidRPr="007B127F" w:rsidRDefault="00C54E9A" w:rsidP="00C54E9A">
      <w:pPr>
        <w:pStyle w:val="a3"/>
        <w:spacing w:line="240" w:lineRule="auto"/>
        <w:ind w:left="3" w:hanging="3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b/>
          <w:bCs/>
          <w:sz w:val="24"/>
          <w:szCs w:val="24"/>
        </w:rPr>
        <w:t xml:space="preserve">по дисциплине, виду испытаний и состязаний </w:t>
      </w:r>
    </w:p>
    <w:p w:rsidR="00C54E9A" w:rsidRPr="007B127F" w:rsidRDefault="00C54E9A" w:rsidP="00C54E9A">
      <w:pPr>
        <w:pStyle w:val="a3"/>
        <w:spacing w:line="240" w:lineRule="auto"/>
        <w:ind w:left="3" w:hanging="3"/>
        <w:rPr>
          <w:rFonts w:ascii="Cambria" w:hAnsi="Cambria"/>
          <w:b/>
          <w:bCs/>
          <w:sz w:val="24"/>
          <w:szCs w:val="24"/>
        </w:rPr>
      </w:pP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C54E9A" w:rsidRPr="007B127F" w:rsidRDefault="00C54E9A" w:rsidP="00C54E9A">
      <w:pPr>
        <w:pStyle w:val="a3"/>
        <w:spacing w:line="240" w:lineRule="auto"/>
        <w:ind w:left="3" w:hanging="3"/>
        <w:jc w:val="both"/>
        <w:rPr>
          <w:rFonts w:ascii="Cambria" w:hAnsi="Cambria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3066"/>
        <w:gridCol w:w="1871"/>
        <w:gridCol w:w="1871"/>
        <w:gridCol w:w="1885"/>
      </w:tblGrid>
      <w:tr w:rsidR="00C54E9A" w:rsidRPr="007B127F" w:rsidTr="00780917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3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 xml:space="preserve">Мероприятие </w:t>
            </w:r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Дата проведения</w:t>
            </w:r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Место проведения</w:t>
            </w:r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Организатор (печать)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 xml:space="preserve">Кол-во </w:t>
            </w:r>
          </w:p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 xml:space="preserve"> собак</w:t>
            </w:r>
          </w:p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Оценка работы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ФИО, подпись</w:t>
            </w:r>
          </w:p>
        </w:tc>
      </w:tr>
      <w:tr w:rsidR="00C54E9A" w:rsidRPr="007B127F" w:rsidTr="00780917">
        <w:trPr>
          <w:trHeight w:val="1956"/>
        </w:trPr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1</w:t>
            </w:r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</w:p>
          <w:p w:rsidR="00C54E9A" w:rsidRPr="007B127F" w:rsidRDefault="00C54E9A" w:rsidP="00780917">
            <w:pPr>
              <w:pStyle w:val="a4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left w:val="single" w:sz="1" w:space="0" w:color="000000"/>
              <w:bottom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54E9A" w:rsidRPr="007B127F" w:rsidRDefault="00C54E9A" w:rsidP="00780917">
            <w:pPr>
              <w:pStyle w:val="a4"/>
              <w:snapToGrid w:val="0"/>
              <w:spacing w:line="240" w:lineRule="auto"/>
              <w:ind w:hanging="2"/>
              <w:jc w:val="both"/>
              <w:rPr>
                <w:rFonts w:ascii="Cambria" w:hAnsi="Cambria"/>
                <w:sz w:val="24"/>
                <w:szCs w:val="24"/>
              </w:rPr>
            </w:pPr>
            <w:r w:rsidRPr="007B127F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</w:tbl>
    <w:p w:rsidR="00C54E9A" w:rsidRPr="007B127F" w:rsidRDefault="00C54E9A" w:rsidP="00C54E9A">
      <w:pPr>
        <w:pStyle w:val="a3"/>
        <w:spacing w:line="240" w:lineRule="auto"/>
        <w:ind w:left="2" w:hanging="2"/>
        <w:jc w:val="both"/>
        <w:rPr>
          <w:rFonts w:ascii="Cambria" w:hAnsi="Cambria"/>
          <w:b/>
          <w:bCs/>
          <w:sz w:val="24"/>
          <w:szCs w:val="24"/>
        </w:rPr>
      </w:pPr>
    </w:p>
    <w:p w:rsidR="00225A51" w:rsidRDefault="00C54E9A" w:rsidP="00C54E9A">
      <w:r w:rsidRPr="007B127F">
        <w:rPr>
          <w:rFonts w:ascii="Cambria" w:hAnsi="Cambria"/>
          <w:b/>
          <w:bCs/>
          <w:sz w:val="24"/>
          <w:szCs w:val="24"/>
        </w:rPr>
        <w:t xml:space="preserve">Примечание: </w:t>
      </w:r>
      <w:r w:rsidRPr="007B127F">
        <w:rPr>
          <w:rFonts w:ascii="Cambria" w:hAnsi="Cambria"/>
          <w:sz w:val="24"/>
          <w:szCs w:val="24"/>
        </w:rPr>
        <w:t>оценка за работу выставляется Председателем судейской комиссии (главным судьей). При снижении оценки ниже оценки 4 («хорошо») указываются причины.</w:t>
      </w:r>
    </w:p>
    <w:sectPr w:rsidR="0022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9A"/>
    <w:rsid w:val="00225A51"/>
    <w:rsid w:val="00C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56C23-7906-4971-90D2-449C414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4E9A"/>
    <w:pPr>
      <w:ind w:left="720"/>
      <w:contextualSpacing/>
    </w:pPr>
  </w:style>
  <w:style w:type="paragraph" w:customStyle="1" w:styleId="a4">
    <w:name w:val="Содержимое таблицы"/>
    <w:basedOn w:val="a"/>
    <w:rsid w:val="00C54E9A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Корзинкина Светлана Владимировна</cp:lastModifiedBy>
  <cp:revision>1</cp:revision>
  <dcterms:created xsi:type="dcterms:W3CDTF">2020-02-14T09:03:00Z</dcterms:created>
  <dcterms:modified xsi:type="dcterms:W3CDTF">2020-02-14T09:04:00Z</dcterms:modified>
</cp:coreProperties>
</file>