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1560"/>
        <w:gridCol w:w="740"/>
        <w:gridCol w:w="607"/>
        <w:gridCol w:w="1399"/>
        <w:gridCol w:w="607"/>
        <w:gridCol w:w="1484"/>
        <w:gridCol w:w="789"/>
        <w:gridCol w:w="2452"/>
      </w:tblGrid>
      <w:tr w:rsidR="0034225B" w:rsidTr="00C35AAB">
        <w:trPr>
          <w:cantSplit/>
          <w:trHeight w:val="1412"/>
        </w:trPr>
        <w:tc>
          <w:tcPr>
            <w:tcW w:w="809" w:type="pct"/>
            <w:shd w:val="clear" w:color="auto" w:fill="auto"/>
          </w:tcPr>
          <w:p w:rsidR="0034225B" w:rsidRDefault="0076243A" w:rsidP="0085736E">
            <w:pPr>
              <w:spacing w:line="240" w:lineRule="auto"/>
              <w:rPr>
                <w:b/>
              </w:rPr>
            </w:pPr>
            <w:r w:rsidRPr="00502EF6">
              <w:rPr>
                <w:rFonts w:ascii="Calibri" w:hAnsi="Calibri"/>
                <w:noProof/>
              </w:rPr>
              <w:object w:dxaOrig="612" w:dyaOrig="560">
                <v:shape id="ole_rId23" o:spid="_x0000_i1025" alt="" style="width:54pt;height:49.5pt;mso-width-percent:0;mso-height-percent:0;mso-width-percent:0;mso-height-percent:0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3" DrawAspect="Content" ObjectID="_1659184794" r:id="rId9"/>
              </w:object>
            </w:r>
          </w:p>
        </w:tc>
        <w:tc>
          <w:tcPr>
            <w:tcW w:w="2510" w:type="pct"/>
            <w:gridSpan w:val="5"/>
            <w:shd w:val="clear" w:color="auto" w:fill="auto"/>
            <w:vAlign w:val="center"/>
          </w:tcPr>
          <w:p w:rsidR="0034225B" w:rsidRDefault="002C6CCC" w:rsidP="0085736E">
            <w:pPr>
              <w:pStyle w:val="FR1"/>
              <w:spacing w:line="240" w:lineRule="auto"/>
              <w:rPr>
                <w:sz w:val="16"/>
                <w:szCs w:val="16"/>
              </w:rPr>
            </w:pPr>
            <w:r w:rsidRPr="00502EF6">
              <w:rPr>
                <w:rFonts w:ascii="Calibri" w:hAnsi="Calibri" w:hint="eastAsia"/>
                <w:sz w:val="16"/>
                <w:szCs w:val="16"/>
              </w:rPr>
              <w:t>В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РОССИЙСКУЮ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КИНОЛОГИЧЕСКУЮ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ФЕДЕРАЦИЮ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РКФ</w:t>
            </w:r>
            <w:r w:rsidRPr="00502EF6">
              <w:rPr>
                <w:rFonts w:ascii="Calibri" w:hAnsi="Calibri"/>
                <w:sz w:val="16"/>
                <w:szCs w:val="16"/>
              </w:rPr>
              <w:t>)</w:t>
            </w:r>
          </w:p>
          <w:p w:rsidR="0034225B" w:rsidRDefault="002C6CCC" w:rsidP="0085736E">
            <w:pPr>
              <w:pStyle w:val="FR1"/>
              <w:spacing w:line="240" w:lineRule="auto"/>
              <w:rPr>
                <w:sz w:val="16"/>
                <w:szCs w:val="16"/>
              </w:rPr>
            </w:pPr>
            <w:r w:rsidRPr="00502EF6">
              <w:rPr>
                <w:rFonts w:ascii="Calibri" w:hAnsi="Calibri" w:hint="eastAsia"/>
                <w:sz w:val="16"/>
                <w:szCs w:val="16"/>
              </w:rPr>
              <w:t>ДОГОВОР</w:t>
            </w:r>
            <w:r w:rsidRPr="00502EF6">
              <w:rPr>
                <w:rFonts w:ascii="Calibri" w:hAnsi="Calibri"/>
                <w:sz w:val="16"/>
                <w:szCs w:val="16"/>
              </w:rPr>
              <w:t>-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ЗАЯВКА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НА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ПОЛУЧЕНИЕ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СЕРТИФИКАТА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ПРОВЕРКИ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/>
                <w:sz w:val="16"/>
                <w:szCs w:val="16"/>
                <w:lang w:val="en-US"/>
              </w:rPr>
              <w:t>HD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 w:hint="eastAsia"/>
                <w:sz w:val="16"/>
                <w:szCs w:val="16"/>
              </w:rPr>
              <w:t>и</w:t>
            </w:r>
            <w:r w:rsidRPr="00502EF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02EF6">
              <w:rPr>
                <w:rFonts w:ascii="Calibri" w:hAnsi="Calibri"/>
                <w:sz w:val="16"/>
                <w:szCs w:val="16"/>
                <w:lang w:val="en-US"/>
              </w:rPr>
              <w:t>ED</w:t>
            </w:r>
          </w:p>
        </w:tc>
        <w:tc>
          <w:tcPr>
            <w:tcW w:w="1680" w:type="pct"/>
            <w:gridSpan w:val="2"/>
            <w:shd w:val="clear" w:color="auto" w:fill="auto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tbl>
            <w:tblPr>
              <w:tblW w:w="30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3013"/>
            </w:tblGrid>
            <w:tr w:rsidR="0034225B">
              <w:trPr>
                <w:trHeight w:val="797"/>
              </w:trPr>
              <w:tc>
                <w:tcPr>
                  <w:tcW w:w="3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225B" w:rsidRDefault="002C6CCC" w:rsidP="0085736E">
                  <w:pPr>
                    <w:pStyle w:val="FR1"/>
                    <w:spacing w:line="240" w:lineRule="auto"/>
                    <w:jc w:val="left"/>
                    <w:rPr>
                      <w:sz w:val="16"/>
                      <w:szCs w:val="16"/>
                    </w:rPr>
                  </w:pPr>
                  <w:r w:rsidRPr="00502EF6">
                    <w:rPr>
                      <w:rFonts w:ascii="Calibri" w:hAnsi="Calibri" w:hint="eastAsia"/>
                      <w:bCs/>
                      <w:sz w:val="16"/>
                      <w:szCs w:val="16"/>
                    </w:rPr>
                    <w:t>Дополнение</w:t>
                  </w:r>
                  <w:r w:rsidRPr="00502EF6">
                    <w:rPr>
                      <w:rFonts w:ascii="Calibri" w:hAnsi="Calibri"/>
                      <w:bCs/>
                      <w:sz w:val="16"/>
                      <w:szCs w:val="16"/>
                    </w:rPr>
                    <w:t xml:space="preserve"> </w:t>
                  </w:r>
                  <w:r w:rsidRPr="00502EF6">
                    <w:rPr>
                      <w:rFonts w:ascii="Calibri" w:hAnsi="Calibri" w:hint="eastAsia"/>
                      <w:bCs/>
                      <w:sz w:val="16"/>
                      <w:szCs w:val="16"/>
                    </w:rPr>
                    <w:t>к</w:t>
                  </w:r>
                  <w:r w:rsidRPr="00502EF6">
                    <w:rPr>
                      <w:rFonts w:ascii="Calibri" w:hAnsi="Calibri"/>
                      <w:bCs/>
                      <w:sz w:val="16"/>
                      <w:szCs w:val="16"/>
                    </w:rPr>
                    <w:t xml:space="preserve"> </w:t>
                  </w:r>
                  <w:r w:rsidRPr="00502EF6">
                    <w:rPr>
                      <w:rFonts w:ascii="Calibri" w:hAnsi="Calibri" w:hint="eastAsia"/>
                      <w:bCs/>
                      <w:sz w:val="16"/>
                      <w:szCs w:val="16"/>
                    </w:rPr>
                    <w:t>рентгенологическому</w:t>
                  </w:r>
                  <w:r w:rsidRPr="00502EF6">
                    <w:rPr>
                      <w:rFonts w:ascii="Calibri" w:hAnsi="Calibri"/>
                      <w:bCs/>
                      <w:sz w:val="16"/>
                      <w:szCs w:val="16"/>
                    </w:rPr>
                    <w:t xml:space="preserve"> </w:t>
                  </w:r>
                  <w:r w:rsidRPr="00502EF6">
                    <w:rPr>
                      <w:rFonts w:ascii="Calibri" w:hAnsi="Calibri" w:hint="eastAsia"/>
                      <w:bCs/>
                      <w:sz w:val="16"/>
                      <w:szCs w:val="16"/>
                    </w:rPr>
                    <w:t>исследованию</w:t>
                  </w:r>
                  <w:r w:rsidRPr="00502EF6">
                    <w:rPr>
                      <w:rFonts w:ascii="Calibri" w:hAnsi="Calibri"/>
                      <w:bCs/>
                      <w:sz w:val="16"/>
                      <w:szCs w:val="16"/>
                    </w:rPr>
                    <w:t xml:space="preserve"> </w:t>
                  </w:r>
                  <w:r w:rsidRPr="00502EF6">
                    <w:rPr>
                      <w:rFonts w:ascii="Calibri" w:hAnsi="Calibri" w:hint="eastAsia"/>
                      <w:bCs/>
                      <w:sz w:val="16"/>
                      <w:szCs w:val="16"/>
                    </w:rPr>
                    <w:t>№</w:t>
                  </w:r>
                </w:p>
              </w:tc>
            </w:tr>
          </w:tbl>
          <w:p w:rsidR="0034225B" w:rsidRDefault="0034225B" w:rsidP="0085736E">
            <w:pPr>
              <w:pStyle w:val="FR1"/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34225B" w:rsidTr="00EC6F83">
        <w:trPr>
          <w:cantSplit/>
          <w:trHeight w:val="11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4225B" w:rsidRDefault="002C6CCC" w:rsidP="00EC6F83">
            <w:pPr>
              <w:spacing w:line="240" w:lineRule="auto"/>
              <w:jc w:val="both"/>
              <w:outlineLvl w:val="2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1.  Настоящим Договором-</w:t>
            </w:r>
            <w:r w:rsidR="0085736E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з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 xml:space="preserve">аявкой РКФ обязуется оказать Заявителю услугу на получение сертификата проверки 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:lang w:val="en-US"/>
              </w:rPr>
              <w:t>HD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 xml:space="preserve"> и 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  <w:lang w:val="en-US"/>
              </w:rPr>
              <w:t>ED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.</w:t>
            </w:r>
          </w:p>
          <w:p w:rsidR="0034225B" w:rsidRDefault="002C6CCC" w:rsidP="00EC6F83">
            <w:pPr>
              <w:spacing w:line="240" w:lineRule="auto"/>
              <w:jc w:val="both"/>
              <w:outlineLvl w:val="2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2. Объем, сроки и цена предоставления услуги опубликованы на официальном сайте РКФ в разделе «Размеры членских взносов и расценки на услуги РКФ» и являются неотъемлемой частью Договора-</w:t>
            </w:r>
            <w:r w:rsidR="0085736E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з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аявки.</w:t>
            </w:r>
          </w:p>
          <w:p w:rsidR="0034225B" w:rsidRDefault="002C6CCC" w:rsidP="00EC6F83">
            <w:pPr>
              <w:spacing w:line="240" w:lineRule="auto"/>
              <w:jc w:val="both"/>
              <w:outlineLvl w:val="2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3.  Заявитель обязуется предоставить для оказания услуг все необходимые документы.</w:t>
            </w:r>
          </w:p>
          <w:p w:rsidR="0034225B" w:rsidRDefault="002C6CCC" w:rsidP="00EC6F83">
            <w:pPr>
              <w:spacing w:line="240" w:lineRule="auto"/>
              <w:jc w:val="both"/>
              <w:outlineLvl w:val="2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4. Если в ходе выполнения работ по Договору-</w:t>
            </w:r>
            <w:r w:rsidR="0085736E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з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аявке по вине Заявителя возникнут обстоятельства, исключающие возможность исполнения услуги, то услуга подлежит оплате в полном объеме и денежные средства</w:t>
            </w:r>
            <w:r w:rsidR="0085736E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,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 xml:space="preserve"> уплаченные Заявителем</w:t>
            </w:r>
            <w:r w:rsidR="0085736E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 xml:space="preserve">, 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возврату не подлежат.</w:t>
            </w:r>
          </w:p>
          <w:p w:rsidR="0034225B" w:rsidRDefault="002C6CCC" w:rsidP="00EC6F83">
            <w:pPr>
              <w:spacing w:line="240" w:lineRule="auto"/>
              <w:jc w:val="both"/>
              <w:outlineLvl w:val="2"/>
              <w:rPr>
                <w:rFonts w:ascii="Calibri" w:hAnsi="Calibri"/>
              </w:rPr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5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. Настоящим Заявитель подтверждает, что собака, указанная в родословной</w:t>
            </w:r>
            <w:r w:rsidR="0085736E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,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 xml:space="preserve"> является собакой, которая проходит </w:t>
            </w:r>
            <w:r w:rsidR="00EC6F83" w:rsidRPr="00EC6F83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рентгенографическое обследование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.</w:t>
            </w:r>
          </w:p>
          <w:p w:rsidR="0034225B" w:rsidRDefault="002C6CCC" w:rsidP="00EC6F83">
            <w:pPr>
              <w:spacing w:line="240" w:lineRule="auto"/>
              <w:jc w:val="both"/>
              <w:outlineLvl w:val="2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6</w:t>
            </w: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. На собаке не проводились хирургические операции, нацеленные на улучшение состояния тазобедренного сустава.</w:t>
            </w:r>
          </w:p>
          <w:p w:rsidR="0034225B" w:rsidRDefault="002C6CCC" w:rsidP="0085736E">
            <w:pPr>
              <w:spacing w:line="240" w:lineRule="auto"/>
              <w:jc w:val="both"/>
              <w:outlineLvl w:val="2"/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</w:pPr>
            <w:r w:rsidRPr="00502EF6">
              <w:rPr>
                <w:rFonts w:ascii="Calibri" w:eastAsia="Arial Unicode MS" w:hAnsi="Calibri" w:cs="Arial Unicode MS"/>
                <w:b/>
                <w:bCs/>
                <w:sz w:val="16"/>
                <w:szCs w:val="16"/>
              </w:rPr>
              <w:t>Подпись Заявителя_____________________________________________________________</w:t>
            </w:r>
          </w:p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sz w:val="16"/>
                <w:szCs w:val="16"/>
              </w:rPr>
              <w:t>-----------------------------------------------------------------------------------------------------------------------------------------------(линия отреза)</w:t>
            </w:r>
          </w:p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Сертификат проверки </w:t>
            </w: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HD</w:t>
            </w: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 и </w:t>
            </w: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ED</w:t>
            </w:r>
          </w:p>
        </w:tc>
      </w:tr>
      <w:tr w:rsidR="0034225B" w:rsidTr="00C35AAB">
        <w:trPr>
          <w:cantSplit/>
          <w:trHeight w:val="420"/>
        </w:trPr>
        <w:tc>
          <w:tcPr>
            <w:tcW w:w="1193" w:type="pct"/>
            <w:gridSpan w:val="2"/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Предварительный рентген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34225B" w:rsidRDefault="0034225B" w:rsidP="0085736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Да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9" w:type="pct"/>
            <w:gridSpan w:val="2"/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№ родословной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4225B" w:rsidTr="00C35AAB">
        <w:trPr>
          <w:cantSplit/>
          <w:trHeight w:val="420"/>
        </w:trPr>
        <w:tc>
          <w:tcPr>
            <w:tcW w:w="1193" w:type="pct"/>
            <w:gridSpan w:val="2"/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9" w:type="pct"/>
            <w:gridSpan w:val="2"/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Дата проверки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34225B" w:rsidRDefault="002C6CCC" w:rsidP="0085736E">
      <w:pPr>
        <w:spacing w:line="240" w:lineRule="auto"/>
        <w:rPr>
          <w:b/>
          <w:sz w:val="16"/>
          <w:szCs w:val="16"/>
        </w:rPr>
      </w:pPr>
      <w:r w:rsidRPr="00502EF6">
        <w:rPr>
          <w:rFonts w:ascii="Calibri" w:hAnsi="Calibri"/>
          <w:b/>
          <w:bCs/>
          <w:sz w:val="16"/>
          <w:szCs w:val="16"/>
        </w:rPr>
        <w:t>Сведения о собаке:</w:t>
      </w:r>
      <w:r w:rsidRPr="00502EF6">
        <w:rPr>
          <w:rFonts w:ascii="Calibri" w:hAnsi="Calibri"/>
          <w:b/>
          <w:sz w:val="16"/>
          <w:szCs w:val="16"/>
        </w:rPr>
        <w:t xml:space="preserve">          </w:t>
      </w:r>
      <w:r w:rsidRPr="00502EF6">
        <w:rPr>
          <w:rFonts w:ascii="Calibri" w:hAnsi="Calibri"/>
          <w:b/>
          <w:i/>
          <w:iCs/>
          <w:sz w:val="16"/>
          <w:szCs w:val="16"/>
        </w:rPr>
        <w:t>Заполняется владельцем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80"/>
        <w:gridCol w:w="642"/>
        <w:gridCol w:w="480"/>
        <w:gridCol w:w="548"/>
        <w:gridCol w:w="88"/>
        <w:gridCol w:w="484"/>
        <w:gridCol w:w="155"/>
        <w:gridCol w:w="324"/>
        <w:gridCol w:w="161"/>
        <w:gridCol w:w="222"/>
        <w:gridCol w:w="107"/>
        <w:gridCol w:w="319"/>
        <w:gridCol w:w="161"/>
        <w:gridCol w:w="480"/>
        <w:gridCol w:w="160"/>
        <w:gridCol w:w="322"/>
        <w:gridCol w:w="173"/>
        <w:gridCol w:w="148"/>
        <w:gridCol w:w="164"/>
        <w:gridCol w:w="9"/>
        <w:gridCol w:w="809"/>
        <w:gridCol w:w="466"/>
        <w:gridCol w:w="322"/>
        <w:gridCol w:w="479"/>
        <w:gridCol w:w="162"/>
        <w:gridCol w:w="963"/>
      </w:tblGrid>
      <w:tr w:rsidR="0034225B" w:rsidTr="00EC6F83">
        <w:trPr>
          <w:cantSplit/>
          <w:trHeight w:val="319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Порода</w:t>
            </w:r>
          </w:p>
        </w:tc>
        <w:tc>
          <w:tcPr>
            <w:tcW w:w="225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8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Дата рождения</w:t>
            </w:r>
          </w:p>
        </w:tc>
      </w:tr>
      <w:tr w:rsidR="0034225B" w:rsidTr="00EC6F83">
        <w:trPr>
          <w:cantSplit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Кличка</w:t>
            </w:r>
          </w:p>
        </w:tc>
        <w:tc>
          <w:tcPr>
            <w:tcW w:w="225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7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Кобель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Сука</w:t>
            </w:r>
          </w:p>
        </w:tc>
      </w:tr>
      <w:tr w:rsidR="0034225B" w:rsidTr="00EC6F83">
        <w:trPr>
          <w:cantSplit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Клеймо*</w:t>
            </w:r>
          </w:p>
        </w:tc>
        <w:tc>
          <w:tcPr>
            <w:tcW w:w="9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Чип</w:t>
            </w:r>
          </w:p>
        </w:tc>
        <w:tc>
          <w:tcPr>
            <w:tcW w:w="10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0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Рег. № отца</w:t>
            </w: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Рег. № матери</w:t>
            </w:r>
          </w:p>
        </w:tc>
      </w:tr>
      <w:tr w:rsidR="0034225B" w:rsidTr="00EC6F83">
        <w:trPr>
          <w:cantSplit/>
          <w:trHeight w:val="375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Владелец</w:t>
            </w:r>
          </w:p>
        </w:tc>
        <w:tc>
          <w:tcPr>
            <w:tcW w:w="4335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4225B" w:rsidTr="00EC6F83">
        <w:trPr>
          <w:cantSplit/>
          <w:trHeight w:val="357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Адрес</w:t>
            </w:r>
          </w:p>
        </w:tc>
        <w:tc>
          <w:tcPr>
            <w:tcW w:w="4335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4225B" w:rsidTr="00EC6F83">
        <w:trPr>
          <w:trHeight w:val="339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C</w:t>
            </w:r>
            <w:r w:rsidRPr="00502EF6">
              <w:rPr>
                <w:rFonts w:ascii="Calibri" w:hAnsi="Calibri"/>
                <w:b/>
                <w:sz w:val="16"/>
                <w:szCs w:val="16"/>
              </w:rPr>
              <w:t>трана</w:t>
            </w:r>
          </w:p>
        </w:tc>
        <w:tc>
          <w:tcPr>
            <w:tcW w:w="225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Почтовый индекс </w:t>
            </w: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4225B" w:rsidTr="00EC6F83">
        <w:trPr>
          <w:cantSplit/>
        </w:trPr>
        <w:tc>
          <w:tcPr>
            <w:tcW w:w="3338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i/>
                <w:iCs/>
                <w:sz w:val="16"/>
                <w:szCs w:val="16"/>
              </w:rPr>
              <w:t>Я подтверждаю, что сертификат относится к вышеупомянутой рентгенологически обследованной собаке.</w:t>
            </w:r>
          </w:p>
          <w:p w:rsidR="0034225B" w:rsidRDefault="002C6CCC" w:rsidP="0085736E">
            <w:pPr>
              <w:pStyle w:val="a8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Я ознакомился и согласен с требованиями РКФ относительно теста на дисплазию.</w:t>
            </w:r>
          </w:p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i/>
                <w:iCs/>
                <w:sz w:val="16"/>
                <w:szCs w:val="16"/>
              </w:rPr>
              <w:t>Я согласен, что результаты проверки являются общедоступными.</w:t>
            </w:r>
          </w:p>
        </w:tc>
        <w:tc>
          <w:tcPr>
            <w:tcW w:w="166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2C6CCC" w:rsidP="0085736E">
            <w:pPr>
              <w:spacing w:line="240" w:lineRule="auto"/>
              <w:jc w:val="right"/>
              <w:rPr>
                <w:rFonts w:ascii="Calibri" w:hAnsi="Calibri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Подпись владельца собаки</w:t>
            </w:r>
          </w:p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2C6CCC" w:rsidP="0085736E">
            <w:pPr>
              <w:spacing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Подпись специалиста, проводящего рентгенологическое исследование</w:t>
            </w:r>
          </w:p>
        </w:tc>
      </w:tr>
      <w:tr w:rsidR="0034225B" w:rsidTr="00EC6F83">
        <w:trPr>
          <w:cantSplit/>
        </w:trPr>
        <w:tc>
          <w:tcPr>
            <w:tcW w:w="317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tabs>
                <w:tab w:val="left" w:pos="6885"/>
              </w:tabs>
              <w:spacing w:line="240" w:lineRule="auto"/>
              <w:rPr>
                <w:rFonts w:ascii="Calibri" w:hAnsi="Calibri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</w:rPr>
              <w:t xml:space="preserve">Информация по рентгенологическому исследованию </w:t>
            </w:r>
          </w:p>
          <w:p w:rsidR="0034225B" w:rsidRDefault="002C6CCC" w:rsidP="0085736E">
            <w:pPr>
              <w:tabs>
                <w:tab w:val="left" w:pos="6885"/>
              </w:tabs>
              <w:spacing w:line="240" w:lineRule="auto"/>
              <w:rPr>
                <w:b/>
                <w:bCs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bCs/>
                <w:i/>
                <w:sz w:val="16"/>
                <w:szCs w:val="16"/>
              </w:rPr>
              <w:t>(все разделы должны обязательно быть заполнены!)</w:t>
            </w:r>
            <w:r w:rsidRPr="00502EF6">
              <w:rPr>
                <w:rFonts w:ascii="Calibri" w:hAnsi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18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jc w:val="right"/>
              <w:rPr>
                <w:rFonts w:ascii="Calibri" w:hAnsi="Calibri"/>
              </w:rPr>
            </w:pPr>
            <w:r w:rsidRPr="00502EF6">
              <w:rPr>
                <w:rFonts w:ascii="Calibri" w:hAnsi="Calibri"/>
                <w:b/>
                <w:i/>
                <w:iCs/>
                <w:sz w:val="16"/>
                <w:szCs w:val="16"/>
              </w:rPr>
              <w:t xml:space="preserve">Заполняется </w:t>
            </w:r>
            <w:r>
              <w:rPr>
                <w:rFonts w:ascii="Calibri" w:hAnsi="Calibri"/>
                <w:b/>
                <w:i/>
                <w:iCs/>
                <w:sz w:val="16"/>
                <w:szCs w:val="16"/>
              </w:rPr>
              <w:t xml:space="preserve">специалистом, проводившим      рентгенологическое исследование </w:t>
            </w:r>
          </w:p>
        </w:tc>
      </w:tr>
      <w:tr w:rsidR="0034225B" w:rsidTr="00EC6F83">
        <w:trPr>
          <w:cantSplit/>
        </w:trPr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Иденти</w:t>
            </w:r>
            <w:r w:rsidR="00EC6F83">
              <w:rPr>
                <w:rFonts w:ascii="Calibri" w:hAnsi="Calibri"/>
                <w:b/>
                <w:sz w:val="16"/>
                <w:szCs w:val="16"/>
              </w:rPr>
              <w:t>фикация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numPr>
                <w:ilvl w:val="0"/>
                <w:numId w:val="3"/>
              </w:numPr>
              <w:tabs>
                <w:tab w:val="left" w:pos="-107"/>
              </w:tabs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Yes</w:t>
            </w:r>
          </w:p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Да</w:t>
            </w: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No</w:t>
            </w:r>
          </w:p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Нет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7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Радиографическая маркировка</w:t>
            </w:r>
          </w:p>
        </w:tc>
      </w:tr>
      <w:tr w:rsidR="0034225B" w:rsidTr="00EC6F83">
        <w:trPr>
          <w:cantSplit/>
        </w:trPr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Нормальные тестикулы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numPr>
                <w:ilvl w:val="0"/>
                <w:numId w:val="3"/>
              </w:numPr>
              <w:tabs>
                <w:tab w:val="left" w:pos="-107"/>
              </w:tabs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Yes</w:t>
            </w:r>
          </w:p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Да</w:t>
            </w:r>
          </w:p>
        </w:tc>
        <w:tc>
          <w:tcPr>
            <w:tcW w:w="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No</w:t>
            </w:r>
          </w:p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Нет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7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Адрес ветеринарной клиники</w:t>
            </w:r>
          </w:p>
        </w:tc>
      </w:tr>
      <w:tr w:rsidR="0034225B" w:rsidTr="00EC6F83">
        <w:trPr>
          <w:cantSplit/>
          <w:trHeight w:val="736"/>
        </w:trPr>
        <w:tc>
          <w:tcPr>
            <w:tcW w:w="21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lastRenderedPageBreak/>
              <w:t>Заметки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72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Город, почтовый индекс</w:t>
            </w:r>
          </w:p>
        </w:tc>
      </w:tr>
      <w:tr w:rsidR="0034225B" w:rsidTr="00EC6F83">
        <w:trPr>
          <w:cantSplit/>
        </w:trPr>
        <w:tc>
          <w:tcPr>
            <w:tcW w:w="21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rFonts w:ascii="Calibri" w:hAnsi="Calibri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Фамилия, И.О./ № вет. лицензии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Телефон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Число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2C6CCC" w:rsidP="0085736E">
            <w:pPr>
              <w:spacing w:line="240" w:lineRule="auto"/>
              <w:jc w:val="right"/>
              <w:rPr>
                <w:rFonts w:ascii="Calibri" w:hAnsi="Calibri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Подпись </w:t>
            </w:r>
            <w:r>
              <w:rPr>
                <w:rFonts w:ascii="Calibri" w:hAnsi="Calibri"/>
                <w:b/>
                <w:sz w:val="16"/>
                <w:szCs w:val="16"/>
              </w:rPr>
              <w:t>специалиста</w:t>
            </w:r>
          </w:p>
        </w:tc>
      </w:tr>
      <w:tr w:rsidR="0034225B" w:rsidTr="00EC6F83">
        <w:trPr>
          <w:cantSplit/>
          <w:trHeight w:val="330"/>
        </w:trPr>
        <w:tc>
          <w:tcPr>
            <w:tcW w:w="258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tabs>
                <w:tab w:val="left" w:pos="6885"/>
              </w:tabs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</w:rPr>
              <w:t>Результаты проверки:</w:t>
            </w: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pStyle w:val="1"/>
              <w:numPr>
                <w:ilvl w:val="0"/>
                <w:numId w:val="2"/>
              </w:num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Arthrosis</w:t>
            </w:r>
          </w:p>
        </w:tc>
      </w:tr>
      <w:tr w:rsidR="0034225B" w:rsidTr="00EC6F83">
        <w:trPr>
          <w:trHeight w:val="330"/>
        </w:trPr>
        <w:tc>
          <w:tcPr>
            <w:tcW w:w="18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Левый тазобедренный сустав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E</w:t>
            </w: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Osteophytosis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++</w:t>
            </w:r>
          </w:p>
        </w:tc>
      </w:tr>
      <w:tr w:rsidR="0034225B" w:rsidTr="00EC6F83">
        <w:trPr>
          <w:trHeight w:val="330"/>
        </w:trPr>
        <w:tc>
          <w:tcPr>
            <w:tcW w:w="18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Правый тазобедренный сустав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E</w:t>
            </w: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Osteophytosis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++</w:t>
            </w:r>
          </w:p>
        </w:tc>
      </w:tr>
      <w:tr w:rsidR="0034225B" w:rsidTr="00EC6F83">
        <w:trPr>
          <w:trHeight w:val="330"/>
        </w:trPr>
        <w:tc>
          <w:tcPr>
            <w:tcW w:w="18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Левый локтевой сустав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Osteophytosis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++</w:t>
            </w:r>
          </w:p>
        </w:tc>
      </w:tr>
      <w:tr w:rsidR="0034225B" w:rsidTr="00EC6F83">
        <w:trPr>
          <w:trHeight w:val="330"/>
        </w:trPr>
        <w:tc>
          <w:tcPr>
            <w:tcW w:w="183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Правый локтевой сустав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34225B" w:rsidP="0085736E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Osteophytosis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25B" w:rsidRDefault="002C6CCC" w:rsidP="0085736E">
            <w:pPr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++</w:t>
            </w:r>
          </w:p>
        </w:tc>
      </w:tr>
      <w:tr w:rsidR="0034225B" w:rsidTr="00EC6F83">
        <w:trPr>
          <w:trHeight w:val="1122"/>
        </w:trPr>
        <w:tc>
          <w:tcPr>
            <w:tcW w:w="24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Окончательный результат </w:t>
            </w: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HD</w:t>
            </w:r>
          </w:p>
          <w:p w:rsidR="0034225B" w:rsidRDefault="002C6CCC" w:rsidP="0085736E">
            <w:pPr>
              <w:spacing w:line="240" w:lineRule="auto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Сертификат локтевых суставов </w:t>
            </w:r>
            <w:r w:rsidRPr="00502EF6">
              <w:rPr>
                <w:rFonts w:ascii="Calibri" w:hAnsi="Calibri"/>
                <w:b/>
                <w:sz w:val="16"/>
                <w:szCs w:val="16"/>
                <w:lang w:val="en-US"/>
              </w:rPr>
              <w:t>ED</w:t>
            </w:r>
          </w:p>
          <w:p w:rsidR="0034225B" w:rsidRDefault="002C6CCC" w:rsidP="0085736E">
            <w:pPr>
              <w:spacing w:line="240" w:lineRule="auto"/>
              <w:rPr>
                <w:rFonts w:ascii="Calibri" w:hAnsi="Calibri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Дата                         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       </w:t>
            </w: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           </w:t>
            </w:r>
            <w:r>
              <w:rPr>
                <w:rFonts w:ascii="Calibri" w:hAnsi="Calibri"/>
                <w:b/>
                <w:sz w:val="16"/>
                <w:szCs w:val="16"/>
              </w:rPr>
              <w:t>П</w:t>
            </w:r>
            <w:r w:rsidRPr="00502EF6">
              <w:rPr>
                <w:rFonts w:ascii="Calibri" w:hAnsi="Calibri"/>
                <w:b/>
                <w:sz w:val="16"/>
                <w:szCs w:val="16"/>
              </w:rPr>
              <w:t xml:space="preserve">одпись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специалиста в области </w:t>
            </w:r>
            <w:r w:rsidR="00B54BD1">
              <w:rPr>
                <w:rFonts w:ascii="Calibri" w:hAnsi="Calibri"/>
                <w:b/>
                <w:sz w:val="16"/>
                <w:szCs w:val="16"/>
              </w:rPr>
              <w:t xml:space="preserve">     </w:t>
            </w:r>
            <w:r>
              <w:rPr>
                <w:rFonts w:ascii="Calibri" w:hAnsi="Calibri"/>
                <w:b/>
                <w:sz w:val="16"/>
                <w:szCs w:val="16"/>
              </w:rPr>
              <w:t>ветеринарии</w:t>
            </w:r>
          </w:p>
        </w:tc>
        <w:tc>
          <w:tcPr>
            <w:tcW w:w="250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34225B" w:rsidP="0085736E">
            <w:pPr>
              <w:spacing w:line="240" w:lineRule="auto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  <w:p w:rsidR="0034225B" w:rsidRDefault="002C6CCC" w:rsidP="0085736E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 w:rsidRPr="00502EF6">
              <w:rPr>
                <w:rFonts w:ascii="Calibri" w:hAnsi="Calibri"/>
                <w:b/>
                <w:sz w:val="16"/>
                <w:szCs w:val="16"/>
              </w:rPr>
              <w:t>Повторить проверку через ___________ месяцев</w:t>
            </w:r>
          </w:p>
        </w:tc>
      </w:tr>
    </w:tbl>
    <w:p w:rsidR="0034225B" w:rsidRDefault="002C6CCC" w:rsidP="0085736E">
      <w:pPr>
        <w:pBdr>
          <w:bottom w:val="dotted" w:sz="24" w:space="1" w:color="000000"/>
        </w:pBdr>
        <w:spacing w:line="240" w:lineRule="auto"/>
        <w:jc w:val="center"/>
        <w:rPr>
          <w:rFonts w:ascii="Calibri" w:hAnsi="Calibri"/>
        </w:rPr>
      </w:pPr>
      <w:r w:rsidRPr="00502EF6">
        <w:rPr>
          <w:rFonts w:ascii="Calibri" w:hAnsi="Calibri"/>
          <w:b/>
          <w:bCs/>
          <w:sz w:val="16"/>
          <w:szCs w:val="16"/>
        </w:rPr>
        <w:t>ПРИЛОЖИТЬ КОПИЮ РОДОСЛОВНОЙ</w:t>
      </w:r>
    </w:p>
    <w:p w:rsidR="0034225B" w:rsidRDefault="002C6CCC" w:rsidP="0085736E">
      <w:pPr>
        <w:pBdr>
          <w:bottom w:val="dotted" w:sz="24" w:space="1" w:color="000000"/>
        </w:pBdr>
        <w:spacing w:line="240" w:lineRule="auto"/>
        <w:jc w:val="center"/>
        <w:rPr>
          <w:b/>
          <w:bCs/>
          <w:sz w:val="16"/>
          <w:szCs w:val="16"/>
        </w:rPr>
      </w:pPr>
      <w:r w:rsidRPr="00502EF6">
        <w:rPr>
          <w:rFonts w:ascii="Calibri" w:hAnsi="Calibri"/>
          <w:b/>
          <w:bCs/>
          <w:sz w:val="16"/>
          <w:szCs w:val="16"/>
        </w:rPr>
        <w:t>(Линия отреза)</w:t>
      </w:r>
    </w:p>
    <w:p w:rsidR="0034225B" w:rsidRDefault="002C6CCC" w:rsidP="0085736E">
      <w:pPr>
        <w:spacing w:line="240" w:lineRule="auto"/>
        <w:jc w:val="center"/>
        <w:rPr>
          <w:b/>
          <w:sz w:val="16"/>
          <w:szCs w:val="16"/>
        </w:rPr>
      </w:pPr>
      <w:r w:rsidRPr="00502EF6">
        <w:rPr>
          <w:rFonts w:ascii="Calibri" w:hAnsi="Calibri"/>
          <w:b/>
          <w:sz w:val="16"/>
          <w:szCs w:val="16"/>
        </w:rPr>
        <w:t xml:space="preserve">Сертификат проверки </w:t>
      </w:r>
      <w:r w:rsidRPr="00502EF6">
        <w:rPr>
          <w:rFonts w:ascii="Calibri" w:hAnsi="Calibri"/>
          <w:b/>
          <w:sz w:val="16"/>
          <w:szCs w:val="16"/>
          <w:lang w:val="en-US"/>
        </w:rPr>
        <w:t>HD</w:t>
      </w:r>
      <w:r w:rsidRPr="00502EF6">
        <w:rPr>
          <w:rFonts w:ascii="Calibri" w:hAnsi="Calibri"/>
          <w:b/>
          <w:sz w:val="16"/>
          <w:szCs w:val="16"/>
        </w:rPr>
        <w:t xml:space="preserve"> и </w:t>
      </w:r>
      <w:r w:rsidRPr="00502EF6">
        <w:rPr>
          <w:rFonts w:ascii="Calibri" w:hAnsi="Calibri"/>
          <w:b/>
          <w:sz w:val="16"/>
          <w:szCs w:val="16"/>
          <w:lang w:val="en-US"/>
        </w:rPr>
        <w:t>ED</w:t>
      </w:r>
    </w:p>
    <w:p w:rsidR="0034225B" w:rsidRDefault="0034225B" w:rsidP="0085736E">
      <w:pPr>
        <w:spacing w:line="240" w:lineRule="auto"/>
        <w:jc w:val="center"/>
        <w:rPr>
          <w:rFonts w:ascii="Calibri" w:hAnsi="Calibri"/>
          <w:b/>
          <w:bCs/>
          <w:sz w:val="16"/>
          <w:szCs w:val="16"/>
        </w:rPr>
      </w:pPr>
    </w:p>
    <w:p w:rsidR="0034225B" w:rsidRDefault="002C6CCC" w:rsidP="0085736E">
      <w:pPr>
        <w:spacing w:line="240" w:lineRule="auto"/>
        <w:jc w:val="center"/>
        <w:rPr>
          <w:b/>
          <w:bCs/>
          <w:sz w:val="16"/>
          <w:szCs w:val="16"/>
        </w:rPr>
      </w:pPr>
      <w:r w:rsidRPr="00502EF6">
        <w:rPr>
          <w:rFonts w:ascii="Calibri" w:hAnsi="Calibri"/>
          <w:b/>
          <w:bCs/>
          <w:sz w:val="16"/>
          <w:szCs w:val="16"/>
        </w:rPr>
        <w:t>Порода __________________________Кличка_____________________________________</w:t>
      </w:r>
    </w:p>
    <w:p w:rsidR="0034225B" w:rsidRDefault="002C6CCC" w:rsidP="0085736E">
      <w:pPr>
        <w:spacing w:line="240" w:lineRule="auto"/>
        <w:rPr>
          <w:b/>
          <w:bCs/>
          <w:sz w:val="16"/>
          <w:szCs w:val="16"/>
        </w:rPr>
      </w:pPr>
      <w:r w:rsidRPr="00502EF6">
        <w:rPr>
          <w:rFonts w:ascii="Calibri" w:hAnsi="Calibri"/>
          <w:b/>
          <w:bCs/>
          <w:sz w:val="16"/>
          <w:szCs w:val="16"/>
        </w:rPr>
        <w:t xml:space="preserve">Подпись владельца _____________________   дата </w:t>
      </w:r>
      <w:r w:rsidRPr="00502EF6">
        <w:rPr>
          <w:rFonts w:ascii="Calibri" w:hAnsi="Calibri"/>
          <w:b/>
          <w:bCs/>
          <w:sz w:val="16"/>
          <w:szCs w:val="16"/>
          <w:lang w:val="en-US"/>
        </w:rPr>
        <w:t>“</w:t>
      </w:r>
      <w:r w:rsidR="00B508DF">
        <w:rPr>
          <w:rFonts w:ascii="Calibri" w:hAnsi="Calibri"/>
          <w:b/>
          <w:bCs/>
          <w:sz w:val="16"/>
          <w:szCs w:val="16"/>
        </w:rPr>
        <w:t>______”</w:t>
      </w:r>
      <w:r w:rsidR="00BE03F9">
        <w:rPr>
          <w:rFonts w:ascii="Calibri" w:hAnsi="Calibri"/>
          <w:b/>
          <w:bCs/>
          <w:sz w:val="16"/>
          <w:szCs w:val="16"/>
        </w:rPr>
        <w:t xml:space="preserve"> </w:t>
      </w:r>
      <w:r w:rsidR="00B508DF">
        <w:rPr>
          <w:rFonts w:ascii="Calibri" w:hAnsi="Calibri"/>
          <w:b/>
          <w:bCs/>
          <w:sz w:val="16"/>
          <w:szCs w:val="16"/>
        </w:rPr>
        <w:t>________________20</w:t>
      </w:r>
      <w:r w:rsidRPr="00502EF6">
        <w:rPr>
          <w:rFonts w:ascii="Calibri" w:hAnsi="Calibri"/>
          <w:b/>
          <w:bCs/>
          <w:sz w:val="16"/>
          <w:szCs w:val="16"/>
        </w:rPr>
        <w:t xml:space="preserve">     г.</w:t>
      </w:r>
    </w:p>
    <w:p w:rsidR="0034225B" w:rsidRDefault="002C6CCC" w:rsidP="0085736E">
      <w:pPr>
        <w:spacing w:line="240" w:lineRule="auto"/>
        <w:rPr>
          <w:b/>
          <w:bCs/>
          <w:sz w:val="16"/>
          <w:szCs w:val="16"/>
        </w:rPr>
      </w:pPr>
      <w:r w:rsidRPr="00502EF6">
        <w:rPr>
          <w:rFonts w:ascii="Calibri" w:hAnsi="Calibri"/>
          <w:b/>
          <w:bCs/>
          <w:sz w:val="16"/>
          <w:szCs w:val="16"/>
        </w:rPr>
        <w:t>Отрывной талон остается у владельца. Предъявляется при получении</w:t>
      </w:r>
      <w:r w:rsidR="00BE03F9">
        <w:rPr>
          <w:rFonts w:ascii="Calibri" w:hAnsi="Calibri"/>
          <w:b/>
          <w:bCs/>
          <w:sz w:val="16"/>
          <w:szCs w:val="16"/>
        </w:rPr>
        <w:t>.</w:t>
      </w:r>
    </w:p>
    <w:p w:rsidR="0034225B" w:rsidRDefault="0034225B" w:rsidP="0085736E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34225B" w:rsidRDefault="0034225B" w:rsidP="0085736E">
      <w:pPr>
        <w:spacing w:line="240" w:lineRule="auto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34225B" w:rsidSect="00EE273E">
      <w:type w:val="continuous"/>
      <w:pgSz w:w="11906" w:h="16838"/>
      <w:pgMar w:top="1134" w:right="1134" w:bottom="1134" w:left="1134" w:header="0" w:footer="42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8C" w:rsidRDefault="00584E8C">
      <w:pPr>
        <w:spacing w:after="0" w:line="240" w:lineRule="auto"/>
      </w:pPr>
      <w:r>
        <w:separator/>
      </w:r>
    </w:p>
  </w:endnote>
  <w:endnote w:type="continuationSeparator" w:id="0">
    <w:p w:rsidR="00584E8C" w:rsidRDefault="0058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8C" w:rsidRDefault="00584E8C">
      <w:pPr>
        <w:spacing w:after="0" w:line="240" w:lineRule="auto"/>
      </w:pPr>
      <w:r>
        <w:separator/>
      </w:r>
    </w:p>
  </w:footnote>
  <w:footnote w:type="continuationSeparator" w:id="0">
    <w:p w:rsidR="00584E8C" w:rsidRDefault="0058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D0A"/>
    <w:multiLevelType w:val="hybridMultilevel"/>
    <w:tmpl w:val="9B4E9FD8"/>
    <w:lvl w:ilvl="0" w:tplc="ED544D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1D49"/>
    <w:multiLevelType w:val="hybridMultilevel"/>
    <w:tmpl w:val="6D56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A22"/>
    <w:multiLevelType w:val="hybridMultilevel"/>
    <w:tmpl w:val="1D92C8A8"/>
    <w:lvl w:ilvl="0" w:tplc="3BEE6C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0142"/>
    <w:multiLevelType w:val="multilevel"/>
    <w:tmpl w:val="BCD82244"/>
    <w:lvl w:ilvl="0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b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B4B15"/>
    <w:multiLevelType w:val="multilevel"/>
    <w:tmpl w:val="65A84AE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E26D13"/>
    <w:multiLevelType w:val="multilevel"/>
    <w:tmpl w:val="5E2072D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6D8B4AA4"/>
    <w:multiLevelType w:val="multilevel"/>
    <w:tmpl w:val="5B4CF2DE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5B"/>
    <w:rsid w:val="00007031"/>
    <w:rsid w:val="000550AD"/>
    <w:rsid w:val="0009119F"/>
    <w:rsid w:val="000C4314"/>
    <w:rsid w:val="000D5EEF"/>
    <w:rsid w:val="0010343F"/>
    <w:rsid w:val="001A3E56"/>
    <w:rsid w:val="001D7ED4"/>
    <w:rsid w:val="002C6CCC"/>
    <w:rsid w:val="002D14C9"/>
    <w:rsid w:val="002E7B36"/>
    <w:rsid w:val="00311FFE"/>
    <w:rsid w:val="0034225B"/>
    <w:rsid w:val="00350982"/>
    <w:rsid w:val="0044377E"/>
    <w:rsid w:val="004657A4"/>
    <w:rsid w:val="00502EF6"/>
    <w:rsid w:val="00506662"/>
    <w:rsid w:val="00507A5B"/>
    <w:rsid w:val="00550D5F"/>
    <w:rsid w:val="00584E8C"/>
    <w:rsid w:val="005B5A8F"/>
    <w:rsid w:val="005C3C32"/>
    <w:rsid w:val="005F76D2"/>
    <w:rsid w:val="006B27CE"/>
    <w:rsid w:val="006F1167"/>
    <w:rsid w:val="006F70DC"/>
    <w:rsid w:val="00743429"/>
    <w:rsid w:val="0076243A"/>
    <w:rsid w:val="00833DE5"/>
    <w:rsid w:val="008425B3"/>
    <w:rsid w:val="0084652C"/>
    <w:rsid w:val="0085736E"/>
    <w:rsid w:val="0087521F"/>
    <w:rsid w:val="008D68FA"/>
    <w:rsid w:val="00922AF6"/>
    <w:rsid w:val="009B0FDC"/>
    <w:rsid w:val="009B3071"/>
    <w:rsid w:val="00A500F4"/>
    <w:rsid w:val="00B02B2E"/>
    <w:rsid w:val="00B449A5"/>
    <w:rsid w:val="00B508DF"/>
    <w:rsid w:val="00B54BD1"/>
    <w:rsid w:val="00BE03F9"/>
    <w:rsid w:val="00C12DD7"/>
    <w:rsid w:val="00C35AAB"/>
    <w:rsid w:val="00C43C1F"/>
    <w:rsid w:val="00C56B1D"/>
    <w:rsid w:val="00C64B19"/>
    <w:rsid w:val="00C76DC6"/>
    <w:rsid w:val="00CF693F"/>
    <w:rsid w:val="00CF7CD6"/>
    <w:rsid w:val="00D069DE"/>
    <w:rsid w:val="00D22F74"/>
    <w:rsid w:val="00D52C23"/>
    <w:rsid w:val="00D86491"/>
    <w:rsid w:val="00DB6F68"/>
    <w:rsid w:val="00E76A78"/>
    <w:rsid w:val="00EA5B5A"/>
    <w:rsid w:val="00EA626A"/>
    <w:rsid w:val="00EC6F83"/>
    <w:rsid w:val="00EE273E"/>
    <w:rsid w:val="00F014A2"/>
    <w:rsid w:val="00F0259B"/>
    <w:rsid w:val="00F97AB8"/>
    <w:rsid w:val="00FA20AE"/>
    <w:rsid w:val="00FA4512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4338"/>
  <w15:docId w15:val="{5E067D9A-607A-42F5-BA90-C65B0186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17F8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7F8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F8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F8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F8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F8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F8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F8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F8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04E4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203B10"/>
  </w:style>
  <w:style w:type="character" w:customStyle="1" w:styleId="a5">
    <w:name w:val="Нижний колонтитул Знак"/>
    <w:basedOn w:val="a0"/>
    <w:uiPriority w:val="99"/>
    <w:qFormat/>
    <w:rsid w:val="00203B10"/>
  </w:style>
  <w:style w:type="character" w:customStyle="1" w:styleId="10">
    <w:name w:val="Заголовок 1 Знак"/>
    <w:basedOn w:val="a0"/>
    <w:link w:val="1"/>
    <w:uiPriority w:val="9"/>
    <w:qFormat/>
    <w:rsid w:val="00D17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D17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17F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17F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17F8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17F8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17F8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17F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17F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6">
    <w:name w:val="Основной текст Знак"/>
    <w:basedOn w:val="a0"/>
    <w:qFormat/>
    <w:rsid w:val="00D11F89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35700"/>
    <w:rPr>
      <w:color w:val="0563C1" w:themeColor="hyperlink"/>
      <w:u w:val="single"/>
    </w:rPr>
  </w:style>
  <w:style w:type="character" w:customStyle="1" w:styleId="ListLabel1">
    <w:name w:val="ListLabel 1"/>
    <w:qFormat/>
    <w:rPr>
      <w:b/>
      <w:sz w:val="16"/>
    </w:rPr>
  </w:style>
  <w:style w:type="character" w:customStyle="1" w:styleId="ListLabel2">
    <w:name w:val="ListLabel 2"/>
    <w:qFormat/>
    <w:rPr>
      <w:sz w:val="28"/>
      <w:szCs w:val="28"/>
      <w:lang w:val="en-US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rFonts w:cs="Wingdings"/>
      <w:b/>
      <w:sz w:val="16"/>
    </w:rPr>
  </w:style>
  <w:style w:type="character" w:customStyle="1" w:styleId="ListLabel5">
    <w:name w:val="ListLabel 5"/>
    <w:qFormat/>
    <w:rPr>
      <w:sz w:val="28"/>
      <w:szCs w:val="28"/>
      <w:lang w:val="en-US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rsid w:val="00D11F89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F1C3A"/>
    <w:pPr>
      <w:ind w:left="720"/>
      <w:contextualSpacing/>
    </w:pPr>
  </w:style>
  <w:style w:type="paragraph" w:customStyle="1" w:styleId="ad">
    <w:name w:val="Текст в заданном формате"/>
    <w:basedOn w:val="a"/>
    <w:qFormat/>
    <w:rsid w:val="006504E4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</w:rPr>
  </w:style>
  <w:style w:type="paragraph" w:styleId="ae">
    <w:name w:val="Balloon Text"/>
    <w:basedOn w:val="a"/>
    <w:uiPriority w:val="99"/>
    <w:semiHidden/>
    <w:unhideWhenUsed/>
    <w:qFormat/>
    <w:rsid w:val="006504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header"/>
    <w:basedOn w:val="a"/>
    <w:uiPriority w:val="99"/>
    <w:unhideWhenUsed/>
    <w:rsid w:val="00203B1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203B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1">
    <w:name w:val="FR1"/>
    <w:qFormat/>
    <w:rsid w:val="00D11F89"/>
    <w:pPr>
      <w:widowControl w:val="0"/>
      <w:snapToGrid w:val="0"/>
      <w:spacing w:line="42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f1">
    <w:name w:val="Table Grid"/>
    <w:basedOn w:val="a1"/>
    <w:uiPriority w:val="59"/>
    <w:rsid w:val="00DD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B0FDC"/>
    <w:rPr>
      <w:color w:val="0563C1" w:themeColor="hyperlink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8425B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425B3"/>
    <w:rPr>
      <w:sz w:val="22"/>
    </w:rPr>
  </w:style>
  <w:style w:type="paragraph" w:styleId="af5">
    <w:name w:val="TOC Heading"/>
    <w:basedOn w:val="1"/>
    <w:next w:val="a"/>
    <w:uiPriority w:val="39"/>
    <w:unhideWhenUsed/>
    <w:qFormat/>
    <w:rsid w:val="00EA626A"/>
    <w:pPr>
      <w:numPr>
        <w:numId w:val="0"/>
      </w:num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A626A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26A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A626A"/>
    <w:pPr>
      <w:spacing w:after="100"/>
      <w:ind w:left="440"/>
    </w:pPr>
    <w:rPr>
      <w:rFonts w:eastAsiaTheme="minorEastAsia" w:cs="Times New Roman"/>
      <w:lang w:eastAsia="ru-RU"/>
    </w:rPr>
  </w:style>
  <w:style w:type="paragraph" w:styleId="af6">
    <w:name w:val="annotation text"/>
    <w:basedOn w:val="a"/>
    <w:link w:val="af7"/>
    <w:uiPriority w:val="99"/>
    <w:semiHidden/>
    <w:unhideWhenUsed/>
    <w:rsid w:val="00833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33DE5"/>
    <w:rPr>
      <w:rFonts w:ascii="Times New Roman" w:eastAsia="Arial Unicode MS" w:hAnsi="Times New Roman" w:cs="Arial Unicode MS"/>
      <w:color w:val="000000"/>
      <w:szCs w:val="20"/>
      <w:u w:color="000000"/>
      <w:bdr w:val="nil"/>
      <w:lang w:eastAsia="ru-RU"/>
    </w:rPr>
  </w:style>
  <w:style w:type="character" w:styleId="af8">
    <w:name w:val="annotation reference"/>
    <w:basedOn w:val="a0"/>
    <w:uiPriority w:val="99"/>
    <w:semiHidden/>
    <w:unhideWhenUsed/>
    <w:rsid w:val="00833DE5"/>
    <w:rPr>
      <w:sz w:val="16"/>
      <w:szCs w:val="16"/>
    </w:rPr>
  </w:style>
  <w:style w:type="paragraph" w:styleId="af9">
    <w:name w:val="footnote text"/>
    <w:basedOn w:val="a"/>
    <w:link w:val="afa"/>
    <w:uiPriority w:val="99"/>
    <w:semiHidden/>
    <w:unhideWhenUsed/>
    <w:rsid w:val="00311FFE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11FFE"/>
    <w:rPr>
      <w:szCs w:val="20"/>
    </w:rPr>
  </w:style>
  <w:style w:type="character" w:styleId="afb">
    <w:name w:val="footnote reference"/>
    <w:basedOn w:val="a0"/>
    <w:uiPriority w:val="99"/>
    <w:semiHidden/>
    <w:unhideWhenUsed/>
    <w:rsid w:val="00311FFE"/>
    <w:rPr>
      <w:vertAlign w:val="superscript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311F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d">
    <w:name w:val="Тема примечания Знак"/>
    <w:basedOn w:val="af7"/>
    <w:link w:val="afc"/>
    <w:uiPriority w:val="99"/>
    <w:semiHidden/>
    <w:rsid w:val="00311FFE"/>
    <w:rPr>
      <w:rFonts w:ascii="Times New Roman" w:eastAsia="Arial Unicode MS" w:hAnsi="Times New Roman" w:cs="Arial Unicode MS"/>
      <w:b/>
      <w:bCs/>
      <w:color w:val="000000"/>
      <w:szCs w:val="20"/>
      <w:u w:color="000000"/>
      <w:bdr w:val="nil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07031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0703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1278-C937-4C8C-B97C-4307A732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Саченко Виктория Вадимовна</dc:creator>
  <dc:description/>
  <cp:lastModifiedBy>user</cp:lastModifiedBy>
  <cp:revision>4</cp:revision>
  <cp:lastPrinted>2019-11-13T08:18:00Z</cp:lastPrinted>
  <dcterms:created xsi:type="dcterms:W3CDTF">2020-08-17T10:28:00Z</dcterms:created>
  <dcterms:modified xsi:type="dcterms:W3CDTF">2020-08-17T12:53:00Z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