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BD0FB" w14:textId="77777777" w:rsidR="004222D4" w:rsidRDefault="004222D4" w:rsidP="007B33EC">
      <w:pPr>
        <w:spacing w:after="120"/>
        <w:rPr>
          <w:rFonts w:ascii="Cambria" w:hAnsi="Cambria"/>
          <w:b/>
          <w:bCs/>
          <w:sz w:val="28"/>
          <w:szCs w:val="28"/>
        </w:rPr>
      </w:pPr>
    </w:p>
    <w:p w14:paraId="0C2D1EA1" w14:textId="77777777" w:rsidR="004222D4" w:rsidRPr="00853BC1" w:rsidRDefault="004222D4" w:rsidP="004222D4">
      <w:pPr>
        <w:spacing w:after="120"/>
        <w:jc w:val="center"/>
        <w:rPr>
          <w:rFonts w:ascii="Cambria" w:hAnsi="Cambria"/>
          <w:b/>
          <w:bCs/>
          <w:sz w:val="28"/>
          <w:szCs w:val="28"/>
        </w:rPr>
      </w:pPr>
      <w:r w:rsidRPr="00853BC1">
        <w:rPr>
          <w:rFonts w:ascii="Cambria" w:hAnsi="Cambria"/>
          <w:b/>
          <w:bCs/>
          <w:sz w:val="28"/>
          <w:szCs w:val="28"/>
        </w:rPr>
        <w:t>Регламент рассмотрения обращений в РКФ</w:t>
      </w:r>
    </w:p>
    <w:p w14:paraId="39FCBA44" w14:textId="77777777" w:rsidR="004222D4" w:rsidRPr="003E0C59" w:rsidRDefault="004222D4" w:rsidP="004222D4">
      <w:pPr>
        <w:pStyle w:val="a3"/>
        <w:numPr>
          <w:ilvl w:val="0"/>
          <w:numId w:val="2"/>
        </w:numPr>
        <w:spacing w:after="120"/>
        <w:ind w:left="357" w:hanging="357"/>
        <w:contextualSpacing w:val="0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Сфера применения настоящего регламента</w:t>
      </w:r>
    </w:p>
    <w:p w14:paraId="2F8289E3" w14:textId="77777777" w:rsidR="004222D4" w:rsidRPr="003E0C59" w:rsidRDefault="004222D4" w:rsidP="004222D4">
      <w:pPr>
        <w:pStyle w:val="a3"/>
        <w:numPr>
          <w:ilvl w:val="1"/>
          <w:numId w:val="2"/>
        </w:numPr>
        <w:spacing w:after="120"/>
        <w:contextualSpacing w:val="0"/>
        <w:jc w:val="both"/>
        <w:rPr>
          <w:rFonts w:ascii="Cambria" w:hAnsi="Cambria"/>
        </w:rPr>
      </w:pPr>
      <w:r w:rsidRPr="003E0C59">
        <w:rPr>
          <w:rFonts w:ascii="Cambria" w:hAnsi="Cambria"/>
        </w:rPr>
        <w:t xml:space="preserve">Настоящий </w:t>
      </w:r>
      <w:r>
        <w:rPr>
          <w:rFonts w:ascii="Cambria" w:hAnsi="Cambria"/>
        </w:rPr>
        <w:t>регламент</w:t>
      </w:r>
      <w:r w:rsidRPr="003E0C59">
        <w:rPr>
          <w:rFonts w:ascii="Cambria" w:hAnsi="Cambria"/>
        </w:rPr>
        <w:t xml:space="preserve"> не распространяется на документы, порядок приема и рассмотрения которых </w:t>
      </w:r>
      <w:r>
        <w:rPr>
          <w:rFonts w:ascii="Cambria" w:hAnsi="Cambria"/>
        </w:rPr>
        <w:t xml:space="preserve">прямо </w:t>
      </w:r>
      <w:r w:rsidRPr="003E0C59">
        <w:rPr>
          <w:rFonts w:ascii="Cambria" w:hAnsi="Cambria"/>
        </w:rPr>
        <w:t xml:space="preserve">установлен </w:t>
      </w:r>
      <w:r>
        <w:rPr>
          <w:rFonts w:ascii="Cambria" w:hAnsi="Cambria"/>
        </w:rPr>
        <w:t xml:space="preserve">иными </w:t>
      </w:r>
      <w:r w:rsidRPr="003E0C59">
        <w:rPr>
          <w:rFonts w:ascii="Cambria" w:hAnsi="Cambria"/>
        </w:rPr>
        <w:t xml:space="preserve">регламентирующими документами РКФ, в том числе </w:t>
      </w:r>
      <w:r>
        <w:rPr>
          <w:rFonts w:ascii="Cambria" w:hAnsi="Cambria"/>
        </w:rPr>
        <w:t xml:space="preserve">в части </w:t>
      </w:r>
      <w:r w:rsidRPr="003E0C59">
        <w:rPr>
          <w:rFonts w:ascii="Cambria" w:hAnsi="Cambria"/>
        </w:rPr>
        <w:t>оформлени</w:t>
      </w:r>
      <w:r>
        <w:rPr>
          <w:rFonts w:ascii="Cambria" w:hAnsi="Cambria"/>
        </w:rPr>
        <w:t>я</w:t>
      </w:r>
      <w:r w:rsidRPr="003E0C59">
        <w:rPr>
          <w:rFonts w:ascii="Cambria" w:hAnsi="Cambria"/>
        </w:rPr>
        <w:t xml:space="preserve"> племенной документации, сертификатов и дипломов, регламентов проведения мероприятий, отчетов о проведенных мероприятиях и других.</w:t>
      </w:r>
    </w:p>
    <w:p w14:paraId="3DF0925F" w14:textId="77777777" w:rsidR="004222D4" w:rsidRDefault="004222D4" w:rsidP="004222D4">
      <w:pPr>
        <w:pStyle w:val="a3"/>
        <w:numPr>
          <w:ilvl w:val="1"/>
          <w:numId w:val="2"/>
        </w:numPr>
        <w:spacing w:after="120"/>
        <w:contextualSpacing w:val="0"/>
        <w:jc w:val="both"/>
        <w:rPr>
          <w:rFonts w:ascii="Cambria" w:hAnsi="Cambria" w:cs="Times New Roman (Основной текст"/>
        </w:rPr>
      </w:pPr>
      <w:r w:rsidRPr="003E0C59">
        <w:rPr>
          <w:rFonts w:ascii="Cambria" w:hAnsi="Cambria" w:cs="Times New Roman (Основной текст"/>
        </w:rPr>
        <w:t>Действие Федерального закона от 02.05.2006 № 59-ФЗ «О порядке рассмотрения обращений гражда</w:t>
      </w:r>
      <w:r>
        <w:rPr>
          <w:rFonts w:ascii="Cambria" w:hAnsi="Cambria" w:cs="Times New Roman (Основной текст"/>
        </w:rPr>
        <w:t xml:space="preserve">н Российской Федерации» </w:t>
      </w:r>
      <w:r w:rsidRPr="003E0C59">
        <w:rPr>
          <w:rFonts w:ascii="Cambria" w:hAnsi="Cambria" w:cs="Times New Roman (Основной текст"/>
        </w:rPr>
        <w:t>не распространяется</w:t>
      </w:r>
      <w:r>
        <w:rPr>
          <w:rFonts w:ascii="Cambria" w:hAnsi="Cambria" w:cs="Times New Roman (Основной текст"/>
        </w:rPr>
        <w:t xml:space="preserve"> на порядок рассмотрения обращений в РКФ в силу его правового статуса</w:t>
      </w:r>
      <w:r w:rsidRPr="003E0C59">
        <w:rPr>
          <w:rFonts w:ascii="Cambria" w:hAnsi="Cambria" w:cs="Times New Roman (Основной текст"/>
        </w:rPr>
        <w:t>.</w:t>
      </w:r>
    </w:p>
    <w:p w14:paraId="512C163C" w14:textId="77777777" w:rsidR="004222D4" w:rsidRPr="00C939D5" w:rsidRDefault="004222D4" w:rsidP="004222D4">
      <w:pPr>
        <w:pStyle w:val="a3"/>
        <w:numPr>
          <w:ilvl w:val="1"/>
          <w:numId w:val="2"/>
        </w:numPr>
        <w:spacing w:after="120"/>
        <w:contextualSpacing w:val="0"/>
        <w:jc w:val="both"/>
        <w:rPr>
          <w:rFonts w:ascii="Cambria" w:hAnsi="Cambria" w:cs="Times New Roman (Основной текст"/>
        </w:rPr>
      </w:pPr>
      <w:r w:rsidRPr="003E31DF">
        <w:rPr>
          <w:rFonts w:ascii="Cambria" w:hAnsi="Cambria" w:cs="Times New Roman (Основной текст"/>
        </w:rPr>
        <w:t xml:space="preserve">Обращения, направленные через Центр поддержки на сайтах </w:t>
      </w:r>
      <w:hyperlink r:id="rId5" w:history="1">
        <w:r w:rsidRPr="003E31DF">
          <w:rPr>
            <w:rFonts w:ascii="Cambria" w:hAnsi="Cambria" w:cs="Times New Roman (Основной текст"/>
          </w:rPr>
          <w:t>http://rkf.org.ru/</w:t>
        </w:r>
      </w:hyperlink>
      <w:r w:rsidRPr="003E31DF">
        <w:rPr>
          <w:rFonts w:ascii="Cambria" w:hAnsi="Cambria" w:cs="Times New Roman (Основной текст"/>
        </w:rPr>
        <w:t xml:space="preserve"> и </w:t>
      </w:r>
      <w:hyperlink r:id="rId6" w:history="1">
        <w:r w:rsidRPr="003E31DF">
          <w:rPr>
            <w:rFonts w:ascii="Cambria" w:hAnsi="Cambria" w:cs="Times New Roman (Основной текст"/>
          </w:rPr>
          <w:t>https://rkf.online/</w:t>
        </w:r>
      </w:hyperlink>
      <w:r>
        <w:rPr>
          <w:rFonts w:ascii="Cambria" w:hAnsi="Cambria" w:cs="Times New Roman (Основной текст"/>
        </w:rPr>
        <w:t>,</w:t>
      </w:r>
      <w:r w:rsidRPr="003E31DF">
        <w:rPr>
          <w:rFonts w:ascii="Cambria" w:hAnsi="Cambria" w:cs="Times New Roman (Основной текст"/>
        </w:rPr>
        <w:t xml:space="preserve"> не являются обращениями в РКФ. Консультации, полученные в Центре поддержки касаются только работы Цифровой Платформы российского кинологического сообщества </w:t>
      </w:r>
      <w:proofErr w:type="spellStart"/>
      <w:r w:rsidRPr="003E31DF">
        <w:rPr>
          <w:rFonts w:ascii="Cambria" w:hAnsi="Cambria" w:cs="Times New Roman (Основной текст"/>
        </w:rPr>
        <w:t>RKF.Online</w:t>
      </w:r>
      <w:proofErr w:type="spellEnd"/>
      <w:r w:rsidRPr="003E31DF">
        <w:rPr>
          <w:rFonts w:ascii="Cambria" w:hAnsi="Cambria" w:cs="Times New Roman (Основной текст"/>
        </w:rPr>
        <w:t>.</w:t>
      </w:r>
    </w:p>
    <w:p w14:paraId="235DDFD4" w14:textId="77777777" w:rsidR="004222D4" w:rsidRDefault="004222D4" w:rsidP="004222D4">
      <w:pPr>
        <w:pStyle w:val="a3"/>
        <w:numPr>
          <w:ilvl w:val="0"/>
          <w:numId w:val="2"/>
        </w:numPr>
        <w:spacing w:after="120"/>
        <w:contextualSpacing w:val="0"/>
        <w:jc w:val="center"/>
        <w:rPr>
          <w:rFonts w:ascii="Cambria" w:hAnsi="Cambria" w:cs="Times New Roman (Основной текст"/>
          <w:b/>
        </w:rPr>
      </w:pPr>
      <w:r>
        <w:rPr>
          <w:rFonts w:ascii="Cambria" w:hAnsi="Cambria" w:cs="Times New Roman (Основной текст"/>
          <w:b/>
        </w:rPr>
        <w:t>Официальные обращения</w:t>
      </w:r>
    </w:p>
    <w:p w14:paraId="63608E4C" w14:textId="77777777" w:rsidR="004222D4" w:rsidRPr="000F3DF5" w:rsidRDefault="004222D4" w:rsidP="004222D4">
      <w:pPr>
        <w:pStyle w:val="a3"/>
        <w:numPr>
          <w:ilvl w:val="1"/>
          <w:numId w:val="2"/>
        </w:numPr>
        <w:tabs>
          <w:tab w:val="left" w:pos="0"/>
        </w:tabs>
        <w:spacing w:after="120"/>
        <w:ind w:left="567" w:hanging="567"/>
        <w:contextualSpacing w:val="0"/>
        <w:jc w:val="both"/>
        <w:rPr>
          <w:rFonts w:ascii="Cambria" w:hAnsi="Cambria" w:cs="Times New Roman (Основной текст"/>
          <w:bCs/>
        </w:rPr>
      </w:pPr>
      <w:r w:rsidRPr="000F3DF5">
        <w:rPr>
          <w:rFonts w:ascii="Cambria" w:hAnsi="Cambria" w:cs="Times New Roman (Основной текст"/>
          <w:bCs/>
        </w:rPr>
        <w:t>Официальное обращение в РКФ - направленное в РКФ в письменной форме обращение, предложение</w:t>
      </w:r>
      <w:r>
        <w:rPr>
          <w:rFonts w:ascii="Cambria" w:hAnsi="Cambria" w:cs="Times New Roman (Основной текст"/>
          <w:bCs/>
        </w:rPr>
        <w:t>,</w:t>
      </w:r>
      <w:r w:rsidRPr="000F3DF5">
        <w:rPr>
          <w:rFonts w:ascii="Cambria" w:hAnsi="Cambria" w:cs="Times New Roman (Основной текст"/>
          <w:bCs/>
        </w:rPr>
        <w:t xml:space="preserve"> заявлени</w:t>
      </w:r>
      <w:r>
        <w:rPr>
          <w:rFonts w:ascii="Cambria" w:hAnsi="Cambria" w:cs="Times New Roman (Основной текст"/>
          <w:bCs/>
        </w:rPr>
        <w:t>е</w:t>
      </w:r>
      <w:r w:rsidRPr="000F3DF5">
        <w:rPr>
          <w:rFonts w:ascii="Cambria" w:hAnsi="Cambria" w:cs="Times New Roman (Основной текст"/>
          <w:bCs/>
        </w:rPr>
        <w:t xml:space="preserve"> или жалоба</w:t>
      </w:r>
      <w:r>
        <w:rPr>
          <w:rFonts w:ascii="Cambria" w:hAnsi="Cambria" w:cs="Times New Roman (Основной текст"/>
          <w:bCs/>
        </w:rPr>
        <w:t>. Предмет обращения должен соответствовать уставной деятельности РКФ.</w:t>
      </w:r>
    </w:p>
    <w:p w14:paraId="0A3FE1FD" w14:textId="77777777" w:rsidR="004222D4" w:rsidRPr="00862AF7" w:rsidRDefault="004222D4" w:rsidP="004222D4">
      <w:pPr>
        <w:pStyle w:val="a3"/>
        <w:numPr>
          <w:ilvl w:val="1"/>
          <w:numId w:val="2"/>
        </w:numPr>
        <w:tabs>
          <w:tab w:val="left" w:pos="0"/>
        </w:tabs>
        <w:spacing w:after="120"/>
        <w:ind w:left="567" w:hanging="567"/>
        <w:contextualSpacing w:val="0"/>
        <w:jc w:val="both"/>
        <w:rPr>
          <w:rFonts w:ascii="Cambria" w:hAnsi="Cambria" w:cs="Times New Roman (Основной текст"/>
          <w:b/>
        </w:rPr>
      </w:pPr>
      <w:r w:rsidRPr="00862AF7">
        <w:rPr>
          <w:rFonts w:ascii="Cambria" w:hAnsi="Cambria"/>
        </w:rPr>
        <w:t>Обращение в РКФ от физического, юридического лица, группы лиц должно содержать четко изложенный вопрос, который требует рассмотрения</w:t>
      </w:r>
      <w:r>
        <w:rPr>
          <w:rFonts w:ascii="Cambria" w:hAnsi="Cambria"/>
        </w:rPr>
        <w:t xml:space="preserve">, </w:t>
      </w:r>
      <w:r w:rsidRPr="00862AF7">
        <w:rPr>
          <w:rFonts w:ascii="Cambria" w:hAnsi="Cambria"/>
        </w:rPr>
        <w:t>контактные данные заявителя - почтовый адрес, адрес электронной почты</w:t>
      </w:r>
      <w:r>
        <w:rPr>
          <w:rFonts w:ascii="Cambria" w:hAnsi="Cambria"/>
        </w:rPr>
        <w:t>.</w:t>
      </w:r>
    </w:p>
    <w:p w14:paraId="4FCD5B5C" w14:textId="77777777" w:rsidR="004222D4" w:rsidRPr="00134470" w:rsidRDefault="004222D4" w:rsidP="004222D4">
      <w:pPr>
        <w:pStyle w:val="a3"/>
        <w:numPr>
          <w:ilvl w:val="1"/>
          <w:numId w:val="2"/>
        </w:numPr>
        <w:tabs>
          <w:tab w:val="left" w:pos="0"/>
        </w:tabs>
        <w:spacing w:after="120"/>
        <w:ind w:left="567" w:hanging="567"/>
        <w:contextualSpacing w:val="0"/>
        <w:jc w:val="both"/>
        <w:rPr>
          <w:rFonts w:ascii="Cambria" w:hAnsi="Cambria" w:cs="Times New Roman (Основной текст"/>
          <w:b/>
        </w:rPr>
      </w:pPr>
      <w:r w:rsidRPr="00862AF7">
        <w:rPr>
          <w:rFonts w:ascii="Cambria" w:hAnsi="Cambria"/>
        </w:rPr>
        <w:t>Обращение оформляется в свободной форме, в обязательном порядке должно быть подписано, заверено печатью (при наличии), все копии прилагаемых документов должны быть заверены подписью заявителя и печатью (при наличии).</w:t>
      </w:r>
    </w:p>
    <w:p w14:paraId="1436B7F5" w14:textId="77777777" w:rsidR="004222D4" w:rsidRPr="0066618F" w:rsidRDefault="004222D4" w:rsidP="004222D4">
      <w:pPr>
        <w:pStyle w:val="a3"/>
        <w:numPr>
          <w:ilvl w:val="1"/>
          <w:numId w:val="2"/>
        </w:numPr>
        <w:tabs>
          <w:tab w:val="left" w:pos="0"/>
        </w:tabs>
        <w:spacing w:after="120"/>
        <w:ind w:left="567" w:hanging="567"/>
        <w:contextualSpacing w:val="0"/>
        <w:jc w:val="both"/>
        <w:rPr>
          <w:rFonts w:ascii="Cambria" w:hAnsi="Cambria"/>
        </w:rPr>
      </w:pPr>
      <w:r w:rsidRPr="0066618F">
        <w:rPr>
          <w:rFonts w:ascii="Cambria" w:hAnsi="Cambria"/>
        </w:rPr>
        <w:t>Обращение в Племенную комиссию РКФ должно в обязательном порядке содержать информацию о федерации, членом которой является заявитель (кинологическая организация), а также номер папки кинологической организации</w:t>
      </w:r>
      <w:r>
        <w:rPr>
          <w:rFonts w:ascii="Cambria" w:hAnsi="Cambria"/>
        </w:rPr>
        <w:t>.</w:t>
      </w:r>
    </w:p>
    <w:p w14:paraId="123BFC30" w14:textId="77777777" w:rsidR="004222D4" w:rsidRPr="00862AF7" w:rsidRDefault="004222D4" w:rsidP="004222D4">
      <w:pPr>
        <w:pStyle w:val="a3"/>
        <w:numPr>
          <w:ilvl w:val="1"/>
          <w:numId w:val="2"/>
        </w:numPr>
        <w:tabs>
          <w:tab w:val="left" w:pos="0"/>
        </w:tabs>
        <w:spacing w:after="120"/>
        <w:ind w:left="567" w:hanging="567"/>
        <w:contextualSpacing w:val="0"/>
        <w:jc w:val="both"/>
        <w:rPr>
          <w:rFonts w:ascii="Cambria" w:hAnsi="Cambria" w:cs="Times New Roman (Основной текст"/>
          <w:b/>
        </w:rPr>
      </w:pPr>
      <w:r w:rsidRPr="00862AF7">
        <w:rPr>
          <w:rFonts w:ascii="Cambria" w:hAnsi="Cambria"/>
        </w:rPr>
        <w:t>К обращению физического лица в обязательном порядке должно быть приложено согласие на обработку персональных данных</w:t>
      </w:r>
      <w:r>
        <w:rPr>
          <w:rFonts w:ascii="Cambria" w:hAnsi="Cambria"/>
        </w:rPr>
        <w:t>, в том числе при направлении обращения по почте.</w:t>
      </w:r>
    </w:p>
    <w:p w14:paraId="22466A2C" w14:textId="77777777" w:rsidR="004222D4" w:rsidRPr="004576E2" w:rsidRDefault="004222D4" w:rsidP="004222D4">
      <w:pPr>
        <w:pStyle w:val="a3"/>
        <w:numPr>
          <w:ilvl w:val="1"/>
          <w:numId w:val="2"/>
        </w:numPr>
        <w:tabs>
          <w:tab w:val="left" w:pos="0"/>
        </w:tabs>
        <w:spacing w:after="120"/>
        <w:ind w:left="567" w:hanging="567"/>
        <w:contextualSpacing w:val="0"/>
        <w:jc w:val="both"/>
        <w:rPr>
          <w:rFonts w:ascii="Cambria" w:hAnsi="Cambria" w:cs="Times New Roman (Основной текст"/>
          <w:b/>
        </w:rPr>
      </w:pPr>
      <w:r w:rsidRPr="00862AF7">
        <w:rPr>
          <w:rFonts w:ascii="Cambria" w:hAnsi="Cambria"/>
        </w:rPr>
        <w:t xml:space="preserve">Обращение должно быть сдано в Секретариат РКФ лично заявителем (его представителем) или направлено </w:t>
      </w:r>
      <w:r>
        <w:rPr>
          <w:rFonts w:ascii="Cambria" w:hAnsi="Cambria"/>
        </w:rPr>
        <w:t>на почтовый адрес РКФ (</w:t>
      </w:r>
      <w:r w:rsidRPr="006F5542">
        <w:rPr>
          <w:rFonts w:ascii="Cambria" w:hAnsi="Cambria"/>
        </w:rPr>
        <w:t>127106, Москва, а/я 28, получатель РКФ</w:t>
      </w:r>
      <w:r>
        <w:rPr>
          <w:rFonts w:ascii="Cambria" w:hAnsi="Cambria"/>
        </w:rPr>
        <w:t>)</w:t>
      </w:r>
      <w:r w:rsidRPr="00862AF7">
        <w:rPr>
          <w:rFonts w:ascii="Cambria" w:hAnsi="Cambria"/>
        </w:rPr>
        <w:t xml:space="preserve">. </w:t>
      </w:r>
    </w:p>
    <w:p w14:paraId="0263DE53" w14:textId="77777777" w:rsidR="004222D4" w:rsidRPr="004576E2" w:rsidRDefault="004222D4" w:rsidP="004222D4">
      <w:pPr>
        <w:pStyle w:val="a3"/>
        <w:numPr>
          <w:ilvl w:val="1"/>
          <w:numId w:val="2"/>
        </w:numPr>
        <w:tabs>
          <w:tab w:val="left" w:pos="0"/>
        </w:tabs>
        <w:spacing w:after="120"/>
        <w:ind w:left="567" w:hanging="567"/>
        <w:contextualSpacing w:val="0"/>
        <w:jc w:val="both"/>
        <w:rPr>
          <w:rFonts w:ascii="Cambria" w:hAnsi="Cambria" w:cs="Times New Roman (Основной текст"/>
          <w:b/>
        </w:rPr>
      </w:pPr>
      <w:r w:rsidRPr="004576E2">
        <w:rPr>
          <w:rFonts w:ascii="Cambria" w:hAnsi="Cambria"/>
        </w:rPr>
        <w:t xml:space="preserve">Обращение, соответствующее пунктам </w:t>
      </w:r>
      <w:r>
        <w:rPr>
          <w:rFonts w:ascii="Cambria" w:hAnsi="Cambria"/>
        </w:rPr>
        <w:t>2</w:t>
      </w:r>
      <w:r w:rsidRPr="004576E2">
        <w:rPr>
          <w:rFonts w:ascii="Cambria" w:hAnsi="Cambria"/>
        </w:rPr>
        <w:t>.1-</w:t>
      </w:r>
      <w:r>
        <w:rPr>
          <w:rFonts w:ascii="Cambria" w:hAnsi="Cambria"/>
        </w:rPr>
        <w:t>2</w:t>
      </w:r>
      <w:r w:rsidRPr="004576E2">
        <w:rPr>
          <w:rFonts w:ascii="Cambria" w:hAnsi="Cambria"/>
        </w:rPr>
        <w:t>.</w:t>
      </w:r>
      <w:r>
        <w:rPr>
          <w:rFonts w:ascii="Cambria" w:hAnsi="Cambria"/>
        </w:rPr>
        <w:t>6</w:t>
      </w:r>
      <w:r w:rsidRPr="004576E2">
        <w:rPr>
          <w:rFonts w:ascii="Cambria" w:hAnsi="Cambria"/>
        </w:rPr>
        <w:t xml:space="preserve"> настоящего </w:t>
      </w:r>
      <w:r>
        <w:rPr>
          <w:rFonts w:ascii="Cambria" w:hAnsi="Cambria"/>
        </w:rPr>
        <w:t>регламента</w:t>
      </w:r>
      <w:r w:rsidRPr="004576E2">
        <w:rPr>
          <w:rFonts w:ascii="Cambria" w:hAnsi="Cambria"/>
        </w:rPr>
        <w:t>, в обязательном порядке рассматривается РКФ и на него дается официальный ответ</w:t>
      </w:r>
      <w:r>
        <w:rPr>
          <w:rFonts w:ascii="Cambria" w:hAnsi="Cambria"/>
        </w:rPr>
        <w:t>.</w:t>
      </w:r>
    </w:p>
    <w:p w14:paraId="4C54BC71" w14:textId="77777777" w:rsidR="004222D4" w:rsidRPr="00161577" w:rsidRDefault="004222D4" w:rsidP="004222D4">
      <w:pPr>
        <w:pStyle w:val="a3"/>
        <w:numPr>
          <w:ilvl w:val="1"/>
          <w:numId w:val="2"/>
        </w:numPr>
        <w:ind w:left="567" w:hanging="567"/>
        <w:jc w:val="both"/>
        <w:rPr>
          <w:rFonts w:ascii="Cambria" w:hAnsi="Cambria"/>
        </w:rPr>
      </w:pPr>
      <w:r w:rsidRPr="00161577">
        <w:rPr>
          <w:rFonts w:ascii="Cambria" w:hAnsi="Cambria"/>
        </w:rPr>
        <w:t>Официальным ответом РКФ является письменный ответ, оформленный на бланке РКФ, с подписью уполномоченного лица, печатью РКФ. РКФ может отказать в приеме и рассмотрении обращения, если оно не соответствует пунктам 2.1-2.</w:t>
      </w:r>
      <w:r>
        <w:rPr>
          <w:rFonts w:ascii="Cambria" w:hAnsi="Cambria"/>
        </w:rPr>
        <w:t>6</w:t>
      </w:r>
      <w:r w:rsidRPr="00161577">
        <w:rPr>
          <w:rFonts w:ascii="Cambria" w:hAnsi="Cambria"/>
        </w:rPr>
        <w:t xml:space="preserve"> настоящего регламента.</w:t>
      </w:r>
    </w:p>
    <w:p w14:paraId="69CE0DEC" w14:textId="77777777" w:rsidR="004222D4" w:rsidRPr="00C939D5" w:rsidRDefault="004222D4" w:rsidP="004222D4">
      <w:pPr>
        <w:pStyle w:val="a3"/>
        <w:numPr>
          <w:ilvl w:val="1"/>
          <w:numId w:val="2"/>
        </w:numPr>
        <w:tabs>
          <w:tab w:val="left" w:pos="0"/>
        </w:tabs>
        <w:spacing w:after="120"/>
        <w:ind w:left="567" w:hanging="567"/>
        <w:contextualSpacing w:val="0"/>
        <w:jc w:val="both"/>
        <w:rPr>
          <w:rFonts w:ascii="Cambria" w:hAnsi="Cambria" w:cs="Times New Roman (Основной текст"/>
          <w:b/>
        </w:rPr>
      </w:pPr>
      <w:r w:rsidRPr="007F6B26">
        <w:rPr>
          <w:rFonts w:ascii="Cambria" w:hAnsi="Cambria"/>
          <w:lang w:eastAsia="ru-RU"/>
        </w:rPr>
        <w:lastRenderedPageBreak/>
        <w:t>По истечении 30 (Тридцати) календарных дней с даты поступления обращения заявителю должен быть направлен официальный ответ либо сообщено о статусе рассмотрения обращения.</w:t>
      </w:r>
      <w:r>
        <w:rPr>
          <w:rFonts w:ascii="Cambria" w:hAnsi="Cambria"/>
          <w:lang w:eastAsia="ru-RU"/>
        </w:rPr>
        <w:t xml:space="preserve"> </w:t>
      </w:r>
      <w:r w:rsidRPr="00436A5F">
        <w:rPr>
          <w:rFonts w:ascii="Cambria" w:hAnsi="Cambria" w:cs="Times New Roman (Основной текст"/>
          <w:bCs/>
        </w:rPr>
        <w:t>Датой поступления обращения в РКФ является дата регистрации обращения в Секретариате РКФ.</w:t>
      </w:r>
      <w:r>
        <w:rPr>
          <w:rFonts w:ascii="Cambria" w:hAnsi="Cambria" w:cs="Times New Roman (Основной текст"/>
          <w:bCs/>
        </w:rPr>
        <w:t xml:space="preserve"> </w:t>
      </w:r>
      <w:r w:rsidRPr="00862AF7">
        <w:rPr>
          <w:rFonts w:ascii="Cambria" w:hAnsi="Cambria"/>
          <w:lang w:eastAsia="ru-RU"/>
        </w:rPr>
        <w:t>Общий срок рассмотрения обращения в РКФ не может превышать 3-х месяцев с даты регистрации.</w:t>
      </w:r>
      <w:r w:rsidRPr="004576E2">
        <w:rPr>
          <w:rFonts w:ascii="Cambria" w:hAnsi="Cambria"/>
          <w:lang w:eastAsia="ru-RU"/>
        </w:rPr>
        <w:t xml:space="preserve"> </w:t>
      </w:r>
    </w:p>
    <w:p w14:paraId="20F90388" w14:textId="77777777" w:rsidR="004222D4" w:rsidRPr="003E31DF" w:rsidRDefault="004222D4" w:rsidP="004222D4">
      <w:pPr>
        <w:pStyle w:val="a3"/>
        <w:numPr>
          <w:ilvl w:val="0"/>
          <w:numId w:val="2"/>
        </w:numPr>
        <w:spacing w:after="120"/>
        <w:contextualSpacing w:val="0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Иные</w:t>
      </w:r>
      <w:r w:rsidRPr="003E31DF">
        <w:rPr>
          <w:rFonts w:ascii="Cambria" w:hAnsi="Cambria"/>
          <w:b/>
          <w:bCs/>
        </w:rPr>
        <w:t xml:space="preserve"> обращения</w:t>
      </w:r>
    </w:p>
    <w:p w14:paraId="0C09485C" w14:textId="77777777" w:rsidR="004222D4" w:rsidRDefault="004222D4" w:rsidP="004222D4">
      <w:pPr>
        <w:pStyle w:val="a3"/>
        <w:numPr>
          <w:ilvl w:val="1"/>
          <w:numId w:val="2"/>
        </w:numPr>
        <w:spacing w:after="120"/>
        <w:ind w:left="567" w:hanging="567"/>
        <w:rPr>
          <w:rFonts w:ascii="Cambria" w:hAnsi="Cambria"/>
        </w:rPr>
      </w:pPr>
      <w:r>
        <w:rPr>
          <w:rFonts w:ascii="Cambria" w:hAnsi="Cambria"/>
        </w:rPr>
        <w:t>Иными обращениями являются обращения, поступившие:</w:t>
      </w:r>
    </w:p>
    <w:p w14:paraId="5B299DA1" w14:textId="77777777" w:rsidR="004222D4" w:rsidRPr="00DE703B" w:rsidRDefault="004222D4" w:rsidP="004222D4">
      <w:pPr>
        <w:pStyle w:val="a3"/>
        <w:numPr>
          <w:ilvl w:val="0"/>
          <w:numId w:val="1"/>
        </w:numPr>
        <w:spacing w:after="120"/>
        <w:rPr>
          <w:rFonts w:ascii="Cambria" w:hAnsi="Cambria"/>
        </w:rPr>
      </w:pPr>
      <w:r w:rsidRPr="00DE703B">
        <w:rPr>
          <w:rFonts w:ascii="Cambria" w:hAnsi="Cambria"/>
        </w:rPr>
        <w:t>по электронной почте</w:t>
      </w:r>
      <w:r>
        <w:rPr>
          <w:rFonts w:ascii="Cambria" w:hAnsi="Cambria"/>
        </w:rPr>
        <w:t xml:space="preserve"> РКФ</w:t>
      </w:r>
      <w:r w:rsidRPr="00DE703B">
        <w:rPr>
          <w:rFonts w:ascii="Times New Roman" w:hAnsi="Times New Roman"/>
        </w:rPr>
        <w:t xml:space="preserve"> </w:t>
      </w:r>
      <w:hyperlink r:id="rId7" w:history="1">
        <w:r w:rsidRPr="00DE703B">
          <w:rPr>
            <w:rStyle w:val="a4"/>
            <w:rFonts w:ascii="Times New Roman" w:hAnsi="Times New Roman"/>
          </w:rPr>
          <w:t>rkf@rkf.org.ru</w:t>
        </w:r>
      </w:hyperlink>
      <w:r w:rsidRPr="00DE703B">
        <w:rPr>
          <w:rFonts w:ascii="Times New Roman" w:hAnsi="Times New Roman"/>
        </w:rPr>
        <w:t>;</w:t>
      </w:r>
    </w:p>
    <w:p w14:paraId="669109C5" w14:textId="77777777" w:rsidR="004222D4" w:rsidRDefault="004222D4" w:rsidP="004222D4">
      <w:pPr>
        <w:pStyle w:val="a3"/>
        <w:numPr>
          <w:ilvl w:val="0"/>
          <w:numId w:val="1"/>
        </w:numPr>
        <w:spacing w:after="120"/>
        <w:jc w:val="both"/>
        <w:rPr>
          <w:rFonts w:ascii="Cambria" w:hAnsi="Cambria"/>
        </w:rPr>
      </w:pPr>
      <w:r w:rsidRPr="00DE703B">
        <w:rPr>
          <w:rFonts w:ascii="Cambria" w:hAnsi="Cambria"/>
        </w:rPr>
        <w:t>по электронной почте органа управления, структурного подразделения</w:t>
      </w:r>
      <w:r>
        <w:rPr>
          <w:rFonts w:ascii="Cambria" w:hAnsi="Cambria"/>
        </w:rPr>
        <w:t>, комиссии, сотрудника РКФ;</w:t>
      </w:r>
    </w:p>
    <w:p w14:paraId="6530B410" w14:textId="77777777" w:rsidR="004222D4" w:rsidRPr="00DE703B" w:rsidRDefault="004222D4" w:rsidP="004222D4">
      <w:pPr>
        <w:pStyle w:val="a3"/>
        <w:numPr>
          <w:ilvl w:val="0"/>
          <w:numId w:val="1"/>
        </w:numPr>
        <w:spacing w:after="120"/>
        <w:jc w:val="both"/>
        <w:rPr>
          <w:rFonts w:ascii="Cambria" w:hAnsi="Cambria"/>
        </w:rPr>
      </w:pPr>
      <w:r>
        <w:rPr>
          <w:rFonts w:ascii="Cambria" w:hAnsi="Cambria"/>
        </w:rPr>
        <w:t>через официальные страницы РКФ в социальных сетях;</w:t>
      </w:r>
    </w:p>
    <w:p w14:paraId="1878C06D" w14:textId="77777777" w:rsidR="004222D4" w:rsidRPr="00DE703B" w:rsidRDefault="004222D4" w:rsidP="004222D4">
      <w:pPr>
        <w:pStyle w:val="a3"/>
        <w:numPr>
          <w:ilvl w:val="0"/>
          <w:numId w:val="1"/>
        </w:numPr>
        <w:spacing w:after="120"/>
        <w:ind w:left="1281" w:hanging="357"/>
        <w:contextualSpacing w:val="0"/>
        <w:rPr>
          <w:rFonts w:ascii="Cambria" w:hAnsi="Cambria"/>
        </w:rPr>
      </w:pPr>
      <w:r w:rsidRPr="00DE703B">
        <w:rPr>
          <w:rFonts w:ascii="Cambria" w:hAnsi="Cambria"/>
        </w:rPr>
        <w:t xml:space="preserve">по форме обратной связи Блога Президента РКФ на </w:t>
      </w:r>
      <w:r>
        <w:rPr>
          <w:rFonts w:ascii="Cambria" w:hAnsi="Cambria"/>
        </w:rPr>
        <w:t xml:space="preserve">официальном </w:t>
      </w:r>
      <w:r w:rsidRPr="00DE703B">
        <w:rPr>
          <w:rFonts w:ascii="Cambria" w:hAnsi="Cambria"/>
        </w:rPr>
        <w:t>сайте РКФ</w:t>
      </w:r>
      <w:r w:rsidRPr="00DE703B">
        <w:rPr>
          <w:rFonts w:ascii="Times New Roman" w:hAnsi="Times New Roman"/>
        </w:rPr>
        <w:t xml:space="preserve"> </w:t>
      </w:r>
      <w:hyperlink r:id="rId8" w:history="1">
        <w:r w:rsidRPr="00DE703B">
          <w:rPr>
            <w:rStyle w:val="a4"/>
            <w:rFonts w:ascii="Times New Roman" w:hAnsi="Times New Roman"/>
          </w:rPr>
          <w:t>http://rkf.org.ru/obratnaja-svjaz/</w:t>
        </w:r>
      </w:hyperlink>
      <w:r>
        <w:rPr>
          <w:rFonts w:ascii="Times New Roman" w:hAnsi="Times New Roman"/>
        </w:rPr>
        <w:t>.</w:t>
      </w:r>
    </w:p>
    <w:p w14:paraId="6B7ADDAD" w14:textId="77777777" w:rsidR="004222D4" w:rsidRPr="007F6B26" w:rsidRDefault="004222D4" w:rsidP="004222D4">
      <w:pPr>
        <w:pStyle w:val="a3"/>
        <w:numPr>
          <w:ilvl w:val="1"/>
          <w:numId w:val="2"/>
        </w:numPr>
        <w:spacing w:after="120"/>
        <w:contextualSpacing w:val="0"/>
        <w:jc w:val="both"/>
        <w:rPr>
          <w:rFonts w:ascii="Cambria" w:hAnsi="Cambria"/>
        </w:rPr>
      </w:pPr>
      <w:r w:rsidRPr="007F6B26">
        <w:rPr>
          <w:rFonts w:ascii="Cambria" w:hAnsi="Cambria"/>
        </w:rPr>
        <w:t>РКФ вправе принять к рассмотрению обращения, указанные в пункте 3.1 настоящего Регламента. Ответ на такие обращения может быть направлен в электронной форме в течение 5 (Пяти) календарных дней с даты поступления.</w:t>
      </w:r>
    </w:p>
    <w:p w14:paraId="63972C02" w14:textId="77777777" w:rsidR="004222D4" w:rsidRDefault="004222D4" w:rsidP="004222D4">
      <w:pPr>
        <w:pStyle w:val="a3"/>
        <w:numPr>
          <w:ilvl w:val="1"/>
          <w:numId w:val="2"/>
        </w:numPr>
        <w:spacing w:after="120"/>
        <w:contextualSpacing w:val="0"/>
        <w:jc w:val="both"/>
        <w:rPr>
          <w:rFonts w:ascii="Cambria" w:hAnsi="Cambria"/>
        </w:rPr>
      </w:pPr>
      <w:r w:rsidRPr="007F6B26">
        <w:rPr>
          <w:rFonts w:ascii="Cambria" w:hAnsi="Cambria"/>
        </w:rPr>
        <w:t>Ответ на обращения, указанные</w:t>
      </w:r>
      <w:r>
        <w:rPr>
          <w:rFonts w:ascii="Cambria" w:hAnsi="Cambria"/>
        </w:rPr>
        <w:t xml:space="preserve"> в пункте 3.1 настоящего регламента, а также любой иной ответ (сообщение) РКФ, в том числе органа управления, структурного подразделения, комиссии, сотрудника РКФ, не соответствующий пункту 2.7 настоящего регламента</w:t>
      </w:r>
      <w:r w:rsidRPr="003E0C59">
        <w:rPr>
          <w:rFonts w:ascii="Cambria" w:hAnsi="Cambria"/>
        </w:rPr>
        <w:t xml:space="preserve">, не является официальным ответом (сообщением) РКФ и носит консультационно-информационный характер. </w:t>
      </w:r>
    </w:p>
    <w:p w14:paraId="398033CD" w14:textId="77777777" w:rsidR="004222D4" w:rsidRDefault="004222D4" w:rsidP="004222D4">
      <w:pPr>
        <w:pStyle w:val="a3"/>
        <w:numPr>
          <w:ilvl w:val="0"/>
          <w:numId w:val="2"/>
        </w:numPr>
        <w:spacing w:after="120"/>
        <w:contextualSpacing w:val="0"/>
        <w:jc w:val="center"/>
        <w:rPr>
          <w:rFonts w:ascii="Cambria" w:hAnsi="Cambria"/>
          <w:b/>
          <w:bCs/>
        </w:rPr>
      </w:pPr>
      <w:r w:rsidRPr="003E0C59">
        <w:rPr>
          <w:rFonts w:ascii="Cambria" w:hAnsi="Cambria"/>
          <w:b/>
          <w:bCs/>
        </w:rPr>
        <w:t>Особые положения</w:t>
      </w:r>
    </w:p>
    <w:p w14:paraId="0650089B" w14:textId="77777777" w:rsidR="004222D4" w:rsidRDefault="004222D4" w:rsidP="004222D4">
      <w:pPr>
        <w:pStyle w:val="a3"/>
        <w:numPr>
          <w:ilvl w:val="1"/>
          <w:numId w:val="2"/>
        </w:numPr>
        <w:spacing w:after="120"/>
        <w:contextualSpacing w:val="0"/>
        <w:jc w:val="both"/>
        <w:rPr>
          <w:rFonts w:ascii="Cambria" w:hAnsi="Cambria"/>
        </w:rPr>
      </w:pPr>
      <w:r w:rsidRPr="003E0C59">
        <w:rPr>
          <w:rFonts w:ascii="Cambria" w:hAnsi="Cambria"/>
        </w:rPr>
        <w:t xml:space="preserve">Любой ответ </w:t>
      </w:r>
      <w:r>
        <w:rPr>
          <w:rFonts w:ascii="Cambria" w:hAnsi="Cambria"/>
        </w:rPr>
        <w:t>РКФ, в том числе структурного подразделения, комиссии, сотрудника, не подлежит публичному распространению, в том числе размещению в информационно-телекоммуникационной сети Интернет, без прямого письменного согласия РКФ в отношении того, что конкретная информация (ответ) может быть распространена среди неограниченного круга лиц.</w:t>
      </w:r>
    </w:p>
    <w:p w14:paraId="4766E093" w14:textId="77777777" w:rsidR="004222D4" w:rsidRPr="003E31DF" w:rsidRDefault="004222D4" w:rsidP="004222D4">
      <w:pPr>
        <w:spacing w:after="120"/>
        <w:jc w:val="both"/>
        <w:rPr>
          <w:rFonts w:ascii="Cambria" w:hAnsi="Cambria"/>
        </w:rPr>
      </w:pPr>
    </w:p>
    <w:p w14:paraId="50C23F11" w14:textId="77777777" w:rsidR="004222D4" w:rsidRDefault="004222D4" w:rsidP="004222D4">
      <w:pPr>
        <w:pStyle w:val="a3"/>
        <w:spacing w:after="120"/>
        <w:contextualSpacing w:val="0"/>
        <w:jc w:val="both"/>
        <w:rPr>
          <w:rFonts w:ascii="Cambria" w:hAnsi="Cambria"/>
        </w:rPr>
      </w:pPr>
    </w:p>
    <w:p w14:paraId="46FA5CF2" w14:textId="77777777" w:rsidR="004222D4" w:rsidRPr="007C1AB2" w:rsidRDefault="004222D4" w:rsidP="004222D4">
      <w:pPr>
        <w:pStyle w:val="a3"/>
        <w:spacing w:after="120"/>
        <w:contextualSpacing w:val="0"/>
        <w:jc w:val="both"/>
        <w:rPr>
          <w:rFonts w:ascii="Cambria" w:hAnsi="Cambria"/>
        </w:rPr>
      </w:pPr>
    </w:p>
    <w:p w14:paraId="0DCC8DBA" w14:textId="77777777" w:rsidR="004222D4" w:rsidRPr="00D440F2" w:rsidRDefault="004222D4" w:rsidP="004222D4">
      <w:pPr>
        <w:ind w:firstLine="709"/>
        <w:jc w:val="both"/>
        <w:rPr>
          <w:rFonts w:ascii="Cambria" w:hAnsi="Cambria"/>
        </w:rPr>
      </w:pPr>
    </w:p>
    <w:p w14:paraId="7B65DBED" w14:textId="77777777" w:rsidR="004222D4" w:rsidRPr="00D440F2" w:rsidRDefault="004222D4" w:rsidP="004222D4">
      <w:pPr>
        <w:rPr>
          <w:rFonts w:ascii="Cambria" w:hAnsi="Cambria"/>
        </w:rPr>
      </w:pPr>
    </w:p>
    <w:p w14:paraId="6A620B03" w14:textId="77777777" w:rsidR="005B0AAF" w:rsidRDefault="007B33EC"/>
    <w:sectPr w:rsidR="005B0AAF" w:rsidSect="00802AE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(Основной текст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E5D38"/>
    <w:multiLevelType w:val="hybridMultilevel"/>
    <w:tmpl w:val="11C27C8E"/>
    <w:lvl w:ilvl="0" w:tplc="BECAD5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61AD1"/>
    <w:multiLevelType w:val="multilevel"/>
    <w:tmpl w:val="C206E0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D4"/>
    <w:rsid w:val="004222D4"/>
    <w:rsid w:val="007B33EC"/>
    <w:rsid w:val="00CC59D1"/>
    <w:rsid w:val="00FE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2D635"/>
  <w15:chartTrackingRefBased/>
  <w15:docId w15:val="{CB498F10-C4E9-4EED-A161-3185F121C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2D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2D4"/>
    <w:pPr>
      <w:ind w:left="720"/>
      <w:contextualSpacing/>
    </w:pPr>
  </w:style>
  <w:style w:type="character" w:styleId="a4">
    <w:name w:val="Hyperlink"/>
    <w:rsid w:val="004222D4"/>
    <w:rPr>
      <w:color w:val="0563C1"/>
      <w:u w:val="single"/>
    </w:rPr>
  </w:style>
  <w:style w:type="table" w:styleId="a5">
    <w:name w:val="Table Grid"/>
    <w:basedOn w:val="a1"/>
    <w:uiPriority w:val="39"/>
    <w:rsid w:val="004222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kf.org.ru/obratnaja-svja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kf@rkf.or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kf.online/" TargetMode="External"/><Relationship Id="rId5" Type="http://schemas.openxmlformats.org/officeDocument/2006/relationships/hyperlink" Target="http://rkf.org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Голованова Татьяна Алексеевна</dc:creator>
  <cp:keywords/>
  <dc:description/>
  <cp:lastModifiedBy>Голованова Татьяна Алексеевна</cp:lastModifiedBy>
  <cp:revision>2</cp:revision>
  <dcterms:created xsi:type="dcterms:W3CDTF">2023-04-11T12:02:00Z</dcterms:created>
  <dcterms:modified xsi:type="dcterms:W3CDTF">2023-04-11T12:02:00Z</dcterms:modified>
</cp:coreProperties>
</file>